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D73C75" w:rsidRPr="00901613" w:rsidP="00D73C75">
      <w:pPr>
        <w:pStyle w:val="a6"/>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b/>
          <w:color w:val="000000" w:themeColor="text1"/>
          <w:sz w:val="34"/>
        </w:rPr>
        <w:drawing>
          <wp:anchor simplePos="0" relativeHeight="251658240" behindDoc="0" locked="0" layoutInCell="1" allowOverlap="1">
            <wp:simplePos x="0" y="0"/>
            <wp:positionH relativeFrom="page">
              <wp:posOffset>11569700</wp:posOffset>
            </wp:positionH>
            <wp:positionV relativeFrom="topMargin">
              <wp:posOffset>11010900</wp:posOffset>
            </wp:positionV>
            <wp:extent cx="393700" cy="3302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613190" name=""/>
                    <pic:cNvPicPr>
                      <a:picLocks noChangeAspect="1"/>
                    </pic:cNvPicPr>
                  </pic:nvPicPr>
                  <pic:blipFill>
                    <a:blip xmlns:r="http://schemas.openxmlformats.org/officeDocument/2006/relationships" r:embed="rId5"/>
                    <a:stretch>
                      <a:fillRect/>
                    </a:stretch>
                  </pic:blipFill>
                  <pic:spPr>
                    <a:xfrm>
                      <a:off x="0" y="0"/>
                      <a:ext cx="393700" cy="330200"/>
                    </a:xfrm>
                    <a:prstGeom prst="rect">
                      <a:avLst/>
                    </a:prstGeom>
                  </pic:spPr>
                </pic:pic>
              </a:graphicData>
            </a:graphic>
          </wp:anchor>
        </w:drawing>
      </w:r>
      <w:r w:rsidRPr="00901613">
        <w:rPr>
          <w:rFonts w:ascii="Arial" w:eastAsia="微软雅黑" w:hAnsi="微软雅黑"/>
          <w:b/>
          <w:color w:val="000000" w:themeColor="text1"/>
          <w:sz w:val="34"/>
        </w:rPr>
        <w:t>第</w:t>
      </w:r>
      <w:r w:rsidRPr="00901613">
        <w:rPr>
          <w:rFonts w:ascii="Times New Roman" w:eastAsia="宋体" w:hAnsi="Times New Roman"/>
          <w:b/>
          <w:color w:val="000000" w:themeColor="text1"/>
          <w:sz w:val="34"/>
        </w:rPr>
        <w:t>3</w:t>
      </w:r>
      <w:r w:rsidRPr="00901613">
        <w:rPr>
          <w:rFonts w:ascii="Arial" w:eastAsia="微软雅黑" w:hAnsi="微软雅黑"/>
          <w:b/>
          <w:color w:val="000000" w:themeColor="text1"/>
          <w:sz w:val="34"/>
        </w:rPr>
        <w:t>节</w:t>
      </w:r>
      <w:r w:rsidRPr="00901613">
        <w:rPr>
          <w:rFonts w:ascii="Times New Roman" w:eastAsia="宋体" w:hAnsi="宋体"/>
          <w:i/>
          <w:color w:val="000000" w:themeColor="text1"/>
          <w:sz w:val="34"/>
        </w:rPr>
        <w:t>　</w:t>
      </w:r>
      <w:r w:rsidRPr="00901613">
        <w:rPr>
          <w:rFonts w:ascii="Arial" w:eastAsia="微软雅黑" w:hAnsi="微软雅黑"/>
          <w:b/>
          <w:color w:val="000000" w:themeColor="text1"/>
          <w:sz w:val="34"/>
        </w:rPr>
        <w:t>重力</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105" name="栏目1.eps" descr="id:2147490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263129"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下列图像中</w:t>
      </w:r>
      <w:r w:rsidRPr="00901613">
        <w:rPr>
          <w:rFonts w:hAnsi="宋体"/>
          <w:color w:val="000000" w:themeColor="text1"/>
          <w:lang w:eastAsia="zh-CN"/>
        </w:rPr>
        <w:t>,</w:t>
      </w:r>
      <w:r w:rsidRPr="00901613">
        <w:rPr>
          <w:rFonts w:hAnsi="宋体"/>
          <w:color w:val="000000" w:themeColor="text1"/>
          <w:lang w:eastAsia="zh-CN"/>
        </w:rPr>
        <w:t>能正确反映重力和质量的关系的是</w:t>
      </w:r>
      <w:r>
        <w:ptab w:relativeTo="margin" w:alignment="right" w:leader="none"/>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73C75" w:rsidRPr="00901613" w:rsidP="00D73C7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865880" cy="1790640"/>
            <wp:effectExtent l="0" t="0" r="0" b="0"/>
            <wp:docPr id="108" name="N36.eps" descr="id:2147490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67997" name="Image0039.jpeg"/>
                    <pic:cNvPicPr/>
                  </pic:nvPicPr>
                  <pic:blipFill>
                    <a:blip xmlns:r="http://schemas.openxmlformats.org/officeDocument/2006/relationships" r:embed="rId7"/>
                    <a:stretch>
                      <a:fillRect/>
                    </a:stretch>
                  </pic:blipFill>
                  <pic:spPr>
                    <a:xfrm>
                      <a:off x="0" y="0"/>
                      <a:ext cx="1865880" cy="1790640"/>
                    </a:xfrm>
                    <a:prstGeom prst="rect">
                      <a:avLst/>
                    </a:prstGeom>
                  </pic:spPr>
                </pic:pic>
              </a:graphicData>
            </a:graphic>
          </wp:inline>
        </w:drawing>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关于</w:t>
      </w:r>
      <w:r w:rsidRPr="00901613">
        <w:rPr>
          <w:rFonts w:hAnsi="宋体"/>
          <w:color w:val="000000" w:themeColor="text1"/>
          <w:lang w:eastAsia="zh-CN"/>
        </w:rPr>
        <w:t>5 kg</w:t>
      </w:r>
      <w:r w:rsidRPr="00901613">
        <w:rPr>
          <w:rFonts w:hAnsi="宋体"/>
          <w:color w:val="000000" w:themeColor="text1"/>
          <w:lang w:eastAsia="zh-CN"/>
        </w:rPr>
        <w:t>和</w:t>
      </w:r>
      <w:r w:rsidRPr="00901613">
        <w:rPr>
          <w:rFonts w:hAnsi="宋体"/>
          <w:color w:val="000000" w:themeColor="text1"/>
          <w:lang w:eastAsia="zh-CN"/>
        </w:rPr>
        <w:t>49 N</w:t>
      </w:r>
      <w:r w:rsidRPr="00901613">
        <w:rPr>
          <w:rFonts w:hAnsi="宋体"/>
          <w:color w:val="000000" w:themeColor="text1"/>
          <w:lang w:eastAsia="zh-CN"/>
        </w:rPr>
        <w:t>的大小</w:t>
      </w:r>
      <w:r w:rsidRPr="00901613">
        <w:rPr>
          <w:rFonts w:hAnsi="宋体"/>
          <w:color w:val="000000" w:themeColor="text1"/>
          <w:lang w:eastAsia="zh-CN"/>
        </w:rPr>
        <w:t>,</w:t>
      </w:r>
      <w:r w:rsidRPr="00901613">
        <w:rPr>
          <w:rFonts w:hAnsi="宋体"/>
          <w:color w:val="000000" w:themeColor="text1"/>
          <w:lang w:eastAsia="zh-CN"/>
        </w:rPr>
        <w:t>下列说法正确的是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5 kg=49 N</w:t>
      </w:r>
      <w:r w:rsidRPr="00901613">
        <w:rPr>
          <w:rFonts w:hAnsi="宋体"/>
          <w:i/>
          <w:color w:val="000000" w:themeColor="text1"/>
          <w:lang w:eastAsia="zh-CN"/>
        </w:rPr>
        <w:t>　　</w:t>
      </w:r>
      <w:r>
        <w:rPr>
          <w:rFonts w:hAnsi="宋体"/>
          <w:i/>
          <w:color w:val="000000" w:themeColor="text1"/>
          <w:lang w:eastAsia="zh-CN"/>
        </w:rPr>
        <w:tab/>
      </w: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5 kg&gt;49 N</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5 kg&lt;49 N</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无法比较</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右图为掷出的实心球的运动轨迹</w:t>
      </w:r>
      <w:r w:rsidRPr="00901613">
        <w:rPr>
          <w:rFonts w:hAnsi="宋体"/>
          <w:color w:val="000000" w:themeColor="text1"/>
          <w:lang w:eastAsia="zh-CN"/>
        </w:rPr>
        <w:t>,</w:t>
      </w:r>
      <w:r w:rsidRPr="00901613">
        <w:rPr>
          <w:rFonts w:hAnsi="宋体"/>
          <w:color w:val="000000" w:themeColor="text1"/>
          <w:lang w:eastAsia="zh-CN"/>
        </w:rPr>
        <w:t>实心球离开手后</w:t>
      </w:r>
      <w:r w:rsidRPr="00901613">
        <w:rPr>
          <w:rFonts w:hAnsi="宋体"/>
          <w:color w:val="000000" w:themeColor="text1"/>
          <w:lang w:eastAsia="zh-CN"/>
        </w:rPr>
        <w:t>,</w:t>
      </w:r>
      <w:r w:rsidRPr="00901613">
        <w:rPr>
          <w:rFonts w:hAnsi="宋体"/>
          <w:color w:val="000000" w:themeColor="text1"/>
          <w:lang w:eastAsia="zh-CN"/>
        </w:rPr>
        <w:t>在空中飞行过程中的最高点处所受到的力</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73C75" w:rsidRPr="00901613" w:rsidP="00D73C7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333440" cy="660600"/>
            <wp:effectExtent l="0" t="0" r="0" b="0"/>
            <wp:docPr id="109" name="Yw8JR02.eps" descr="id:2147490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728945" name="Image0040.jpeg"/>
                    <pic:cNvPicPr/>
                  </pic:nvPicPr>
                  <pic:blipFill>
                    <a:blip xmlns:r="http://schemas.openxmlformats.org/officeDocument/2006/relationships" r:embed="rId8"/>
                    <a:stretch>
                      <a:fillRect/>
                    </a:stretch>
                  </pic:blipFill>
                  <pic:spPr>
                    <a:xfrm>
                      <a:off x="0" y="0"/>
                      <a:ext cx="1333440" cy="660600"/>
                    </a:xfrm>
                    <a:prstGeom prst="rect">
                      <a:avLst/>
                    </a:prstGeom>
                  </pic:spPr>
                </pic:pic>
              </a:graphicData>
            </a:graphic>
          </wp:inline>
        </w:drawing>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只有重力</w:t>
      </w:r>
      <w:r>
        <w:rPr>
          <w:rFonts w:hAnsi="宋体"/>
          <w:color w:val="000000" w:themeColor="text1"/>
          <w:lang w:eastAsia="zh-CN"/>
        </w:rPr>
        <w:tab/>
      </w:r>
      <w:r>
        <w:rPr>
          <w:rFonts w:hAnsi="宋体"/>
          <w:color w:val="000000" w:themeColor="text1"/>
          <w:lang w:eastAsia="zh-CN"/>
        </w:rPr>
        <w:tab/>
      </w: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有重力和空气阻力</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有重力和手的推力</w:t>
      </w:r>
      <w:r>
        <w:rPr>
          <w:rFonts w:hAnsi="宋体"/>
          <w:color w:val="000000" w:themeColor="text1"/>
          <w:lang w:eastAsia="zh-CN"/>
        </w:rPr>
        <w:tab/>
      </w: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有重力、空气阻力和手的推力</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如果没有重力</w:t>
      </w:r>
      <w:r w:rsidRPr="00901613">
        <w:rPr>
          <w:rFonts w:hAnsi="宋体"/>
          <w:color w:val="000000" w:themeColor="text1"/>
          <w:lang w:eastAsia="zh-CN"/>
        </w:rPr>
        <w:t>,</w:t>
      </w:r>
      <w:r w:rsidRPr="00901613">
        <w:rPr>
          <w:rFonts w:hAnsi="宋体"/>
          <w:color w:val="000000" w:themeColor="text1"/>
          <w:lang w:eastAsia="zh-CN"/>
        </w:rPr>
        <w:t>下列现象不会出现的是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饮料无法直接倒进嘴里</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玻璃杯掷到墙上仍完好无损</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人轻轻一跳就可以离开地球</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灰尘飞扬后不会落回地面</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下列实例中</w:t>
      </w:r>
      <w:r w:rsidRPr="00901613">
        <w:rPr>
          <w:rFonts w:hAnsi="宋体"/>
          <w:color w:val="000000" w:themeColor="text1"/>
          <w:lang w:eastAsia="zh-CN"/>
        </w:rPr>
        <w:t>,</w:t>
      </w:r>
      <w:r w:rsidRPr="00901613">
        <w:rPr>
          <w:rFonts w:hAnsi="宋体"/>
          <w:color w:val="000000" w:themeColor="text1"/>
          <w:lang w:eastAsia="zh-CN"/>
        </w:rPr>
        <w:t>运用了重力方向的是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73C75" w:rsidRPr="00901613" w:rsidP="00D73C7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853280" cy="1650240"/>
            <wp:effectExtent l="0" t="0" r="0" b="0"/>
            <wp:docPr id="110" name="17J72.eps" descr="id:2147490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956090" name="Image0041.jpeg"/>
                    <pic:cNvPicPr/>
                  </pic:nvPicPr>
                  <pic:blipFill>
                    <a:blip xmlns:r="http://schemas.openxmlformats.org/officeDocument/2006/relationships" r:embed="rId9"/>
                    <a:stretch>
                      <a:fillRect/>
                    </a:stretch>
                  </pic:blipFill>
                  <pic:spPr>
                    <a:xfrm>
                      <a:off x="0" y="0"/>
                      <a:ext cx="1853280" cy="1650240"/>
                    </a:xfrm>
                    <a:prstGeom prst="rect">
                      <a:avLst/>
                    </a:prstGeom>
                  </pic:spPr>
                </pic:pic>
              </a:graphicData>
            </a:graphic>
          </wp:inline>
        </w:drawing>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6</w:t>
      </w:r>
      <w:r w:rsidRPr="00901613">
        <w:rPr>
          <w:i/>
          <w:color w:val="000000" w:themeColor="text1"/>
          <w:lang w:eastAsia="zh-CN"/>
        </w:rPr>
        <w:t>.</w:t>
      </w:r>
      <w:r w:rsidRPr="00901613">
        <w:rPr>
          <w:color w:val="000000" w:themeColor="text1"/>
          <w:lang w:eastAsia="zh-CN"/>
        </w:rPr>
        <w:t>“</w:t>
      </w:r>
      <w:r w:rsidRPr="00901613">
        <w:rPr>
          <w:rFonts w:hAnsi="宋体"/>
          <w:color w:val="000000" w:themeColor="text1"/>
          <w:lang w:eastAsia="zh-CN"/>
        </w:rPr>
        <w:t>不倒翁</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不倒的原因是它的重心设计巧妙</w:t>
      </w:r>
      <w:r w:rsidRPr="00901613">
        <w:rPr>
          <w:rFonts w:hAnsi="宋体"/>
          <w:color w:val="000000" w:themeColor="text1"/>
          <w:lang w:eastAsia="zh-CN"/>
        </w:rPr>
        <w:t>,</w:t>
      </w:r>
      <w:r w:rsidRPr="00901613">
        <w:rPr>
          <w:rFonts w:hAnsi="宋体"/>
          <w:color w:val="000000" w:themeColor="text1"/>
          <w:lang w:eastAsia="zh-CN"/>
        </w:rPr>
        <w:t>下列说法正确的是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73C75" w:rsidRPr="00901613" w:rsidP="00D73C7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902160" cy="1015560"/>
            <wp:effectExtent l="0" t="0" r="0" b="0"/>
            <wp:docPr id="111" name="N39.eps" descr="id:2147490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905051" name="Image0042.jpeg"/>
                    <pic:cNvPicPr/>
                  </pic:nvPicPr>
                  <pic:blipFill>
                    <a:blip xmlns:r="http://schemas.openxmlformats.org/officeDocument/2006/relationships" r:embed="rId10"/>
                    <a:stretch>
                      <a:fillRect/>
                    </a:stretch>
                  </pic:blipFill>
                  <pic:spPr>
                    <a:xfrm>
                      <a:off x="0" y="0"/>
                      <a:ext cx="902160" cy="1015560"/>
                    </a:xfrm>
                    <a:prstGeom prst="rect">
                      <a:avLst/>
                    </a:prstGeom>
                  </pic:spPr>
                </pic:pic>
              </a:graphicData>
            </a:graphic>
          </wp:inline>
        </w:drawing>
      </w:r>
    </w:p>
    <w:p w:rsidR="00D73C75" w:rsidRPr="00901613" w:rsidP="00D73C75">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重心在</w:t>
      </w:r>
      <w:r w:rsidRPr="00901613">
        <w:rPr>
          <w:color w:val="000000" w:themeColor="text1"/>
        </w:rPr>
        <w:t>“</w:t>
      </w:r>
      <w:r w:rsidRPr="00901613">
        <w:rPr>
          <w:rFonts w:hAnsi="宋体"/>
          <w:color w:val="000000" w:themeColor="text1"/>
        </w:rPr>
        <w:t>不倒翁</w:t>
      </w:r>
      <w:r w:rsidRPr="00901613">
        <w:rPr>
          <w:color w:val="000000" w:themeColor="text1"/>
        </w:rPr>
        <w:t>”</w:t>
      </w:r>
      <w:r w:rsidRPr="00901613">
        <w:rPr>
          <w:rFonts w:hAnsi="宋体"/>
          <w:color w:val="000000" w:themeColor="text1"/>
        </w:rPr>
        <w:t>的几何中心上</w:t>
      </w:r>
    </w:p>
    <w:p w:rsidR="00D73C75" w:rsidRPr="00901613" w:rsidP="00D73C75">
      <w:pPr>
        <w:tabs>
          <w:tab w:val="left" w:pos="1871"/>
          <w:tab w:val="left" w:pos="3407"/>
          <w:tab w:val="left" w:pos="4949"/>
          <w:tab w:val="left" w:pos="6599"/>
        </w:tabs>
        <w:rPr>
          <w:rFonts w:hAnsi="宋体"/>
          <w:color w:val="000000" w:themeColor="text1"/>
        </w:rPr>
      </w:pPr>
      <w:r w:rsidRPr="00901613">
        <w:rPr>
          <w:rFonts w:hAnsi="宋体"/>
          <w:color w:val="000000" w:themeColor="text1"/>
        </w:rPr>
        <w:t>B</w:t>
      </w:r>
      <w:r w:rsidRPr="00901613">
        <w:rPr>
          <w:color w:val="000000" w:themeColor="text1"/>
        </w:rPr>
        <w:t>.“</w:t>
      </w:r>
      <w:r w:rsidRPr="00901613">
        <w:rPr>
          <w:rFonts w:hAnsi="宋体"/>
          <w:color w:val="000000" w:themeColor="text1"/>
        </w:rPr>
        <w:t>不倒翁</w:t>
      </w:r>
      <w:r w:rsidRPr="00901613">
        <w:rPr>
          <w:color w:val="000000" w:themeColor="text1"/>
        </w:rPr>
        <w:t>”</w:t>
      </w:r>
      <w:r w:rsidRPr="00901613">
        <w:rPr>
          <w:rFonts w:hAnsi="宋体"/>
          <w:color w:val="000000" w:themeColor="text1"/>
        </w:rPr>
        <w:t>的重心很高</w:t>
      </w:r>
    </w:p>
    <w:p w:rsidR="00D73C75" w:rsidRPr="00901613" w:rsidP="00D73C75">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color w:val="000000" w:themeColor="text1"/>
        </w:rPr>
        <w:t>不倒翁</w:t>
      </w:r>
      <w:r w:rsidRPr="00901613">
        <w:rPr>
          <w:color w:val="000000" w:themeColor="text1"/>
        </w:rPr>
        <w:t>”</w:t>
      </w:r>
      <w:r w:rsidRPr="00901613">
        <w:rPr>
          <w:rFonts w:hAnsi="宋体"/>
          <w:color w:val="000000" w:themeColor="text1"/>
        </w:rPr>
        <w:t>的重心很低</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不倒翁</w:t>
      </w:r>
      <w:r w:rsidRPr="00901613">
        <w:rPr>
          <w:color w:val="000000" w:themeColor="text1"/>
          <w:lang w:eastAsia="zh-CN"/>
        </w:rPr>
        <w:t>”</w:t>
      </w:r>
      <w:r w:rsidRPr="00901613">
        <w:rPr>
          <w:rFonts w:hAnsi="宋体"/>
          <w:color w:val="000000" w:themeColor="text1"/>
          <w:lang w:eastAsia="zh-CN"/>
        </w:rPr>
        <w:t>的重心没在物体上</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福建漳州模拟</w:t>
      </w:r>
      <w:r w:rsidRPr="00901613">
        <w:rPr>
          <w:rFonts w:hAnsi="宋体"/>
          <w:color w:val="000000" w:themeColor="text1"/>
          <w:lang w:eastAsia="zh-CN"/>
        </w:rPr>
        <w:t>)</w:t>
      </w:r>
      <w:r w:rsidRPr="00901613">
        <w:rPr>
          <w:rFonts w:hAnsi="宋体"/>
          <w:color w:val="000000" w:themeColor="text1"/>
          <w:lang w:eastAsia="zh-CN"/>
        </w:rPr>
        <w:t>一只小狗在太阳系不同行星上所受的重力大小如图所示。根据图中所给的信息</w:t>
      </w:r>
      <w:r w:rsidRPr="00901613">
        <w:rPr>
          <w:rFonts w:hAnsi="宋体"/>
          <w:color w:val="000000" w:themeColor="text1"/>
          <w:lang w:eastAsia="zh-CN"/>
        </w:rPr>
        <w:t>,</w:t>
      </w:r>
      <w:r w:rsidRPr="00901613">
        <w:rPr>
          <w:rFonts w:hAnsi="宋体"/>
          <w:color w:val="000000" w:themeColor="text1"/>
          <w:lang w:eastAsia="zh-CN"/>
        </w:rPr>
        <w:t>一名质量为</w:t>
      </w:r>
      <w:r w:rsidRPr="00901613">
        <w:rPr>
          <w:rFonts w:hAnsi="宋体"/>
          <w:color w:val="000000" w:themeColor="text1"/>
          <w:lang w:eastAsia="zh-CN"/>
        </w:rPr>
        <w:t>50 kg</w:t>
      </w:r>
      <w:r w:rsidRPr="00901613">
        <w:rPr>
          <w:rFonts w:hAnsi="宋体"/>
          <w:color w:val="000000" w:themeColor="text1"/>
          <w:lang w:eastAsia="zh-CN"/>
        </w:rPr>
        <w:t>的中学生在火星上所受的重力大小为</w:t>
      </w:r>
      <w:r w:rsidRPr="00901613">
        <w:rPr>
          <w:rFonts w:hAnsi="宋体"/>
          <w:color w:val="000000" w:themeColor="text1"/>
          <w:u w:val="single" w:color="000000"/>
          <w:lang w:eastAsia="zh-CN"/>
        </w:rPr>
        <w:t>　　</w:t>
      </w:r>
      <w:r w:rsidRPr="00901613">
        <w:rPr>
          <w:rFonts w:hAnsi="宋体"/>
          <w:color w:val="000000" w:themeColor="text1"/>
          <w:u w:val="single" w:color="000000"/>
          <w:lang w:eastAsia="zh-CN"/>
        </w:rPr>
        <w:t xml:space="preserve"> </w:t>
      </w:r>
      <w:r w:rsidRPr="00901613">
        <w:rPr>
          <w:rFonts w:hAnsi="宋体"/>
          <w:color w:val="000000" w:themeColor="text1"/>
          <w:u w:val="single" w:color="000000"/>
          <w:lang w:eastAsia="zh-CN"/>
        </w:rPr>
        <w:t>　　　</w:t>
      </w:r>
      <w:r w:rsidRPr="00901613">
        <w:rPr>
          <w:rFonts w:hAnsi="宋体"/>
          <w:color w:val="000000" w:themeColor="text1"/>
          <w:lang w:eastAsia="zh-CN"/>
        </w:rPr>
        <w:t>N,</w:t>
      </w:r>
      <w:r w:rsidRPr="00901613">
        <w:rPr>
          <w:rFonts w:hAnsi="宋体"/>
          <w:color w:val="000000" w:themeColor="text1"/>
          <w:lang w:eastAsia="zh-CN"/>
        </w:rPr>
        <w:t>质量是</w:t>
      </w:r>
      <w:r w:rsidRPr="00901613">
        <w:rPr>
          <w:rFonts w:hAnsi="宋体"/>
          <w:color w:val="000000" w:themeColor="text1"/>
          <w:u w:val="single" w:color="000000"/>
          <w:lang w:eastAsia="zh-CN"/>
        </w:rPr>
        <w:t>　</w:t>
      </w:r>
      <w:r w:rsidRPr="00901613">
        <w:rPr>
          <w:rFonts w:hAnsi="宋体"/>
          <w:color w:val="000000" w:themeColor="text1"/>
          <w:u w:val="single" w:color="000000"/>
          <w:lang w:eastAsia="zh-CN"/>
        </w:rPr>
        <w:t xml:space="preserve"> </w:t>
      </w:r>
      <w:r w:rsidRPr="00901613">
        <w:rPr>
          <w:rFonts w:hAnsi="宋体"/>
          <w:color w:val="000000" w:themeColor="text1"/>
          <w:u w:val="single" w:color="000000"/>
          <w:lang w:eastAsia="zh-CN"/>
        </w:rPr>
        <w:t>　　　</w:t>
      </w:r>
      <w:r w:rsidRPr="00901613">
        <w:rPr>
          <w:rFonts w:hAnsi="宋体"/>
          <w:color w:val="000000" w:themeColor="text1"/>
          <w:lang w:eastAsia="zh-CN"/>
        </w:rPr>
        <w:t>kg(</w:t>
      </w:r>
      <w:r w:rsidRPr="00901613">
        <w:rPr>
          <w:rFonts w:hAnsi="宋体"/>
          <w:i/>
          <w:color w:val="000000" w:themeColor="text1"/>
          <w:lang w:eastAsia="zh-CN"/>
        </w:rPr>
        <w:t>g</w:t>
      </w:r>
      <w:r w:rsidRPr="00901613">
        <w:rPr>
          <w:rFonts w:hAnsi="宋体"/>
          <w:color w:val="000000" w:themeColor="text1"/>
          <w:lang w:eastAsia="zh-CN"/>
        </w:rPr>
        <w:t>取</w:t>
      </w:r>
      <w:r w:rsidRPr="00901613">
        <w:rPr>
          <w:rFonts w:hAnsi="宋体"/>
          <w:color w:val="000000" w:themeColor="text1"/>
          <w:lang w:eastAsia="zh-CN"/>
        </w:rPr>
        <w:t>10 N/kg)</w:t>
      </w:r>
      <w:r w:rsidRPr="00901613">
        <w:rPr>
          <w:rFonts w:hAnsi="宋体"/>
          <w:color w:val="000000" w:themeColor="text1"/>
          <w:lang w:eastAsia="zh-CN"/>
        </w:rPr>
        <w:t>。 </w:t>
      </w:r>
    </w:p>
    <w:p w:rsidR="00D73C75" w:rsidRPr="00901613" w:rsidP="00D73C7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006280" cy="1688400"/>
            <wp:effectExtent l="0" t="0" r="0" b="0"/>
            <wp:docPr id="112" name="19Y07.eps" descr="id:2147490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862074" name="Image0043.jpeg"/>
                    <pic:cNvPicPr/>
                  </pic:nvPicPr>
                  <pic:blipFill>
                    <a:blip xmlns:r="http://schemas.openxmlformats.org/officeDocument/2006/relationships" r:embed="rId11"/>
                    <a:stretch>
                      <a:fillRect/>
                    </a:stretch>
                  </pic:blipFill>
                  <pic:spPr>
                    <a:xfrm>
                      <a:off x="0" y="0"/>
                      <a:ext cx="2006280" cy="1688400"/>
                    </a:xfrm>
                    <a:prstGeom prst="rect">
                      <a:avLst/>
                    </a:prstGeom>
                  </pic:spPr>
                </pic:pic>
              </a:graphicData>
            </a:graphic>
          </wp:inline>
        </w:drawing>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小金对太空中的星球比较感兴趣</w:t>
      </w:r>
      <w:r w:rsidRPr="00901613">
        <w:rPr>
          <w:rFonts w:hAnsi="宋体"/>
          <w:color w:val="000000" w:themeColor="text1"/>
          <w:lang w:eastAsia="zh-CN"/>
        </w:rPr>
        <w:t>,</w:t>
      </w:r>
      <w:r w:rsidRPr="00901613">
        <w:rPr>
          <w:rFonts w:hAnsi="宋体"/>
          <w:color w:val="000000" w:themeColor="text1"/>
          <w:lang w:eastAsia="zh-CN"/>
        </w:rPr>
        <w:t>他从网上查得</w:t>
      </w:r>
      <w:r w:rsidRPr="00901613">
        <w:rPr>
          <w:rFonts w:hAnsi="宋体"/>
          <w:color w:val="000000" w:themeColor="text1"/>
          <w:lang w:eastAsia="zh-CN"/>
        </w:rPr>
        <w:t>:</w:t>
      </w:r>
      <w:r w:rsidRPr="00901613">
        <w:rPr>
          <w:rFonts w:hAnsi="宋体"/>
          <w:color w:val="000000" w:themeColor="text1"/>
          <w:lang w:eastAsia="zh-CN"/>
        </w:rPr>
        <w:t>甲、乙两个星球表面上物体的重力</w:t>
      </w:r>
      <w:r w:rsidRPr="00901613">
        <w:rPr>
          <w:rFonts w:hAnsi="宋体"/>
          <w:color w:val="000000" w:themeColor="text1"/>
          <w:lang w:eastAsia="zh-CN"/>
        </w:rPr>
        <w:t>(</w:t>
      </w:r>
      <w:r w:rsidRPr="00901613">
        <w:rPr>
          <w:rFonts w:hAnsi="宋体"/>
          <w:i/>
          <w:color w:val="000000" w:themeColor="text1"/>
          <w:lang w:eastAsia="zh-CN"/>
        </w:rPr>
        <w:t>G</w:t>
      </w:r>
      <w:r w:rsidRPr="00901613">
        <w:rPr>
          <w:rFonts w:hAnsi="宋体"/>
          <w:color w:val="000000" w:themeColor="text1"/>
          <w:lang w:eastAsia="zh-CN"/>
        </w:rPr>
        <w:t>)</w:t>
      </w:r>
      <w:r w:rsidRPr="00901613">
        <w:rPr>
          <w:rFonts w:hAnsi="宋体"/>
          <w:color w:val="000000" w:themeColor="text1"/>
          <w:lang w:eastAsia="zh-CN"/>
        </w:rPr>
        <w:t>与其质量</w:t>
      </w:r>
      <w:r w:rsidRPr="00901613">
        <w:rPr>
          <w:rFonts w:hAnsi="宋体"/>
          <w:color w:val="000000" w:themeColor="text1"/>
          <w:lang w:eastAsia="zh-CN"/>
        </w:rPr>
        <w:t>(</w:t>
      </w:r>
      <w:r w:rsidRPr="00901613">
        <w:rPr>
          <w:rFonts w:hAnsi="宋体"/>
          <w:i/>
          <w:color w:val="000000" w:themeColor="text1"/>
          <w:lang w:eastAsia="zh-CN"/>
        </w:rPr>
        <w:t>m</w:t>
      </w:r>
      <w:r w:rsidRPr="00901613">
        <w:rPr>
          <w:rFonts w:hAnsi="宋体"/>
          <w:color w:val="000000" w:themeColor="text1"/>
          <w:lang w:eastAsia="zh-CN"/>
        </w:rPr>
        <w:t>)</w:t>
      </w:r>
      <w:r w:rsidRPr="00901613">
        <w:rPr>
          <w:rFonts w:hAnsi="宋体"/>
          <w:color w:val="000000" w:themeColor="text1"/>
          <w:lang w:eastAsia="zh-CN"/>
        </w:rPr>
        <w:t>的关系如图所示。从图中信息可知</w:t>
      </w:r>
      <w:r w:rsidRPr="00901613">
        <w:rPr>
          <w:rFonts w:hAnsi="宋体"/>
          <w:color w:val="000000" w:themeColor="text1"/>
          <w:lang w:eastAsia="zh-CN"/>
        </w:rPr>
        <w:t>,</w:t>
      </w:r>
      <w:r w:rsidRPr="00901613">
        <w:rPr>
          <w:rFonts w:hAnsi="宋体"/>
          <w:color w:val="000000" w:themeColor="text1"/>
          <w:lang w:eastAsia="zh-CN"/>
        </w:rPr>
        <w:t>相同质量的物体在甲星球表面上的重力</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大于</w:t>
      </w:r>
      <w:r w:rsidRPr="00901613">
        <w:rPr>
          <w:color w:val="000000" w:themeColor="text1"/>
          <w:lang w:eastAsia="zh-CN"/>
        </w:rPr>
        <w:t>”“</w:t>
      </w:r>
      <w:r w:rsidRPr="00901613">
        <w:rPr>
          <w:rFonts w:hAnsi="宋体"/>
          <w:color w:val="000000" w:themeColor="text1"/>
          <w:lang w:eastAsia="zh-CN"/>
        </w:rPr>
        <w:t>等于</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小于</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其在乙星球表面上的重力</w:t>
      </w:r>
      <w:r w:rsidRPr="00901613">
        <w:rPr>
          <w:rFonts w:hAnsi="宋体"/>
          <w:color w:val="000000" w:themeColor="text1"/>
          <w:lang w:eastAsia="zh-CN"/>
        </w:rPr>
        <w:t>,</w:t>
      </w:r>
      <w:r w:rsidRPr="00901613">
        <w:rPr>
          <w:rFonts w:hAnsi="宋体"/>
          <w:color w:val="000000" w:themeColor="text1"/>
          <w:lang w:eastAsia="zh-CN"/>
        </w:rPr>
        <w:t>据图可得甲星球表面上物体的重力</w:t>
      </w:r>
      <w:r w:rsidRPr="00901613">
        <w:rPr>
          <w:rFonts w:hAnsi="宋体"/>
          <w:i/>
          <w:color w:val="000000" w:themeColor="text1"/>
          <w:lang w:eastAsia="zh-CN"/>
        </w:rPr>
        <w:t>G</w:t>
      </w:r>
      <w:r w:rsidRPr="00901613">
        <w:rPr>
          <w:rFonts w:hAnsi="宋体"/>
          <w:color w:val="000000" w:themeColor="text1"/>
          <w:lang w:eastAsia="zh-CN"/>
        </w:rPr>
        <w:t>与其质量</w:t>
      </w:r>
      <w:r w:rsidRPr="00901613">
        <w:rPr>
          <w:rFonts w:hAnsi="宋体"/>
          <w:i/>
          <w:color w:val="000000" w:themeColor="text1"/>
          <w:lang w:eastAsia="zh-CN"/>
        </w:rPr>
        <w:t>m</w:t>
      </w:r>
      <w:r w:rsidRPr="00901613">
        <w:rPr>
          <w:rFonts w:hAnsi="宋体"/>
          <w:color w:val="000000" w:themeColor="text1"/>
          <w:lang w:eastAsia="zh-CN"/>
        </w:rPr>
        <w:t>的关系式是</w:t>
      </w:r>
      <w:r w:rsidRPr="00901613">
        <w:rPr>
          <w:rFonts w:hAnsi="宋体"/>
          <w:i/>
          <w:color w:val="000000" w:themeColor="text1"/>
          <w:u w:val="single" w:color="000000"/>
          <w:lang w:eastAsia="zh-CN"/>
        </w:rPr>
        <w:t>　</w:t>
      </w:r>
      <w:r>
        <w:rPr>
          <w:rFonts w:hAnsi="宋体"/>
          <w:i/>
          <w:color w:val="000000" w:themeColor="text1"/>
          <w:u w:val="single" w:color="000000"/>
          <w:lang w:eastAsia="zh-CN"/>
        </w:rPr>
        <w:tab/>
      </w:r>
      <w:r>
        <w:rPr>
          <w:rFonts w:hAnsi="宋体"/>
          <w:i/>
          <w:color w:val="000000" w:themeColor="text1"/>
          <w:u w:val="single" w:color="000000"/>
          <w:lang w:eastAsia="zh-CN"/>
        </w:rPr>
        <w:tab/>
      </w:r>
      <w:r w:rsidRPr="00901613">
        <w:rPr>
          <w:rFonts w:hAnsi="宋体"/>
          <w:color w:val="000000" w:themeColor="text1"/>
          <w:lang w:eastAsia="zh-CN"/>
        </w:rPr>
        <w:t>。 </w:t>
      </w:r>
    </w:p>
    <w:p w:rsidR="00D73C75" w:rsidRPr="00901613" w:rsidP="00D73C7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396080" cy="1244520"/>
            <wp:effectExtent l="0" t="0" r="0" b="0"/>
            <wp:docPr id="113" name="17J09.eps" descr="id:2147490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998567" name="Image0044.jpeg"/>
                    <pic:cNvPicPr/>
                  </pic:nvPicPr>
                  <pic:blipFill>
                    <a:blip xmlns:r="http://schemas.openxmlformats.org/officeDocument/2006/relationships" r:embed="rId12"/>
                    <a:stretch>
                      <a:fillRect/>
                    </a:stretch>
                  </pic:blipFill>
                  <pic:spPr>
                    <a:xfrm>
                      <a:off x="0" y="0"/>
                      <a:ext cx="1396080" cy="1244520"/>
                    </a:xfrm>
                    <a:prstGeom prst="rect">
                      <a:avLst/>
                    </a:prstGeom>
                  </pic:spPr>
                </pic:pic>
              </a:graphicData>
            </a:graphic>
          </wp:inline>
        </w:drawing>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9</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小球从水平桌面上滚下</w:t>
      </w:r>
      <w:r w:rsidRPr="00901613">
        <w:rPr>
          <w:rFonts w:hAnsi="宋体"/>
          <w:color w:val="000000" w:themeColor="text1"/>
          <w:lang w:eastAsia="zh-CN"/>
        </w:rPr>
        <w:t>,</w:t>
      </w:r>
      <w:r w:rsidRPr="00901613">
        <w:rPr>
          <w:rFonts w:hAnsi="宋体"/>
          <w:color w:val="000000" w:themeColor="text1"/>
          <w:lang w:eastAsia="zh-CN"/>
        </w:rPr>
        <w:t>画出小球在</w:t>
      </w:r>
      <w:r w:rsidRPr="00901613">
        <w:rPr>
          <w:rFonts w:hAnsi="宋体"/>
          <w:i/>
          <w:color w:val="000000" w:themeColor="text1"/>
          <w:lang w:eastAsia="zh-CN"/>
        </w:rPr>
        <w:t>A</w:t>
      </w:r>
      <w:r w:rsidRPr="00901613">
        <w:rPr>
          <w:rFonts w:hAnsi="宋体"/>
          <w:color w:val="000000" w:themeColor="text1"/>
          <w:lang w:eastAsia="zh-CN"/>
        </w:rPr>
        <w:t>位置时所受重力的示意图。</w:t>
      </w:r>
    </w:p>
    <w:p w:rsidR="00D73C75" w:rsidRPr="00901613" w:rsidP="00D73C7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04120" cy="850320"/>
            <wp:effectExtent l="0" t="0" r="0" b="0"/>
            <wp:docPr id="114" name="N42.eps" descr="id:2147490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039319" name="Image0045.jpeg"/>
                    <pic:cNvPicPr/>
                  </pic:nvPicPr>
                  <pic:blipFill>
                    <a:blip xmlns:r="http://schemas.openxmlformats.org/officeDocument/2006/relationships" r:embed="rId13"/>
                    <a:stretch>
                      <a:fillRect/>
                    </a:stretch>
                  </pic:blipFill>
                  <pic:spPr>
                    <a:xfrm>
                      <a:off x="0" y="0"/>
                      <a:ext cx="1104120" cy="850320"/>
                    </a:xfrm>
                    <a:prstGeom prst="rect">
                      <a:avLst/>
                    </a:prstGeom>
                  </pic:spPr>
                </pic:pic>
              </a:graphicData>
            </a:graphic>
          </wp:inline>
        </w:drawing>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10</w:t>
      </w:r>
      <w:r w:rsidRPr="00901613">
        <w:rPr>
          <w:i/>
          <w:color w:val="000000" w:themeColor="text1"/>
          <w:lang w:eastAsia="zh-CN"/>
        </w:rPr>
        <w:t>.</w:t>
      </w:r>
      <w:r w:rsidRPr="00901613">
        <w:rPr>
          <w:rFonts w:hAnsi="宋体"/>
          <w:color w:val="000000" w:themeColor="text1"/>
          <w:lang w:eastAsia="zh-CN"/>
        </w:rPr>
        <w:t>地球附近的物体都受到重力</w:t>
      </w:r>
      <w:r w:rsidRPr="00901613">
        <w:rPr>
          <w:rFonts w:hAnsi="宋体"/>
          <w:color w:val="000000" w:themeColor="text1"/>
          <w:lang w:eastAsia="zh-CN"/>
        </w:rPr>
        <w:t>,</w:t>
      </w:r>
      <w:r w:rsidRPr="00901613">
        <w:rPr>
          <w:rFonts w:hAnsi="宋体"/>
          <w:color w:val="000000" w:themeColor="text1"/>
          <w:lang w:eastAsia="zh-CN"/>
        </w:rPr>
        <w:t>小考同学认为物体的重力大小与物体的质量有关</w:t>
      </w:r>
      <w:r w:rsidRPr="00901613">
        <w:rPr>
          <w:rFonts w:hAnsi="宋体"/>
          <w:color w:val="000000" w:themeColor="text1"/>
          <w:lang w:eastAsia="zh-CN"/>
        </w:rPr>
        <w:t>,</w:t>
      </w:r>
      <w:r w:rsidRPr="00901613">
        <w:rPr>
          <w:rFonts w:hAnsi="宋体"/>
          <w:color w:val="000000" w:themeColor="text1"/>
          <w:lang w:eastAsia="zh-CN"/>
        </w:rPr>
        <w:t>于是他用天平、钩码、弹簧测力计进行了探究。</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你</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同意</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不同意</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物体的重力大小与物体的质量有关的说法</w:t>
      </w:r>
      <w:r w:rsidRPr="00901613">
        <w:rPr>
          <w:rFonts w:hAnsi="宋体"/>
          <w:color w:val="000000" w:themeColor="text1"/>
          <w:lang w:eastAsia="zh-CN"/>
        </w:rPr>
        <w:t>,</w:t>
      </w:r>
      <w:r w:rsidRPr="00901613">
        <w:rPr>
          <w:rFonts w:hAnsi="宋体"/>
          <w:color w:val="000000" w:themeColor="text1"/>
          <w:lang w:eastAsia="zh-CN"/>
        </w:rPr>
        <w:t>依据是</w:t>
      </w:r>
      <w:r w:rsidRPr="00901613">
        <w:rPr>
          <w:rFonts w:hAnsi="宋体"/>
          <w:i/>
          <w:color w:val="000000" w:themeColor="text1"/>
          <w:u w:val="single" w:color="000000"/>
          <w:lang w:eastAsia="zh-CN"/>
        </w:rPr>
        <w:t>　 　</w:t>
      </w:r>
      <w:r>
        <w:rPr>
          <w:rFonts w:hAnsi="宋体"/>
          <w:i/>
          <w:color w:val="000000" w:themeColor="text1"/>
          <w:u w:val="single" w:color="000000"/>
          <w:lang w:eastAsia="zh-CN"/>
        </w:rPr>
        <w:tab/>
      </w:r>
      <w:r w:rsidRPr="00901613">
        <w:rPr>
          <w:rFonts w:hAnsi="宋体"/>
          <w:color w:val="000000" w:themeColor="text1"/>
          <w:lang w:eastAsia="zh-CN"/>
        </w:rPr>
        <w:t>。 </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图甲是他第</w:t>
      </w:r>
      <w:r w:rsidRPr="00901613">
        <w:rPr>
          <w:rFonts w:hAnsi="宋体"/>
          <w:color w:val="000000" w:themeColor="text1"/>
          <w:lang w:eastAsia="zh-CN"/>
        </w:rPr>
        <w:t>2</w:t>
      </w:r>
      <w:r w:rsidRPr="00901613">
        <w:rPr>
          <w:rFonts w:hAnsi="宋体"/>
          <w:color w:val="000000" w:themeColor="text1"/>
          <w:lang w:eastAsia="zh-CN"/>
        </w:rPr>
        <w:t>次测量时弹簧测力计的读数</w:t>
      </w:r>
      <w:r w:rsidRPr="00901613">
        <w:rPr>
          <w:rFonts w:hAnsi="宋体"/>
          <w:color w:val="000000" w:themeColor="text1"/>
          <w:lang w:eastAsia="zh-CN"/>
        </w:rPr>
        <w:t>,</w:t>
      </w:r>
      <w:r w:rsidRPr="00901613">
        <w:rPr>
          <w:rFonts w:hAnsi="宋体"/>
          <w:color w:val="000000" w:themeColor="text1"/>
          <w:lang w:eastAsia="zh-CN"/>
        </w:rPr>
        <w:t>该测力计的量程是</w:t>
      </w:r>
      <w:r w:rsidRPr="00901613">
        <w:rPr>
          <w:rFonts w:hAnsi="宋体"/>
          <w:i/>
          <w:color w:val="000000" w:themeColor="text1"/>
          <w:u w:val="single" w:color="000000"/>
          <w:lang w:eastAsia="zh-CN"/>
        </w:rPr>
        <w:t>　　　</w:t>
      </w:r>
      <w:r w:rsidRPr="00901613">
        <w:rPr>
          <w:rFonts w:hAnsi="宋体"/>
          <w:i/>
          <w:color w:val="000000" w:themeColor="text1"/>
          <w:u w:val="single" w:color="000000"/>
        </w:rPr>
        <w:t> </w:t>
      </w:r>
      <w:r w:rsidRPr="00901613">
        <w:rPr>
          <w:rFonts w:hAnsi="宋体"/>
          <w:color w:val="000000" w:themeColor="text1"/>
          <w:lang w:eastAsia="zh-CN"/>
        </w:rPr>
        <w:t>N,</w:t>
      </w:r>
      <w:r w:rsidRPr="00901613">
        <w:rPr>
          <w:rFonts w:hAnsi="宋体"/>
          <w:color w:val="000000" w:themeColor="text1"/>
          <w:lang w:eastAsia="zh-CN"/>
        </w:rPr>
        <w:t>分度值是</w:t>
      </w:r>
      <w:r w:rsidRPr="00901613">
        <w:rPr>
          <w:rFonts w:hAnsi="宋体"/>
          <w:color w:val="000000" w:themeColor="text1"/>
          <w:u w:val="single" w:color="000000"/>
          <w:lang w:eastAsia="zh-CN"/>
        </w:rPr>
        <w:t>　　　</w:t>
      </w:r>
      <w:r w:rsidRPr="00901613">
        <w:rPr>
          <w:rFonts w:hAnsi="宋体"/>
          <w:color w:val="000000" w:themeColor="text1"/>
          <w:u w:val="single" w:color="000000"/>
        </w:rPr>
        <w:t> </w:t>
      </w:r>
      <w:r w:rsidRPr="00901613">
        <w:rPr>
          <w:rFonts w:hAnsi="宋体"/>
          <w:color w:val="000000" w:themeColor="text1"/>
          <w:lang w:eastAsia="zh-CN"/>
        </w:rPr>
        <w:t>N,</w:t>
      </w:r>
      <w:r w:rsidRPr="00901613">
        <w:rPr>
          <w:rFonts w:hAnsi="宋体"/>
          <w:color w:val="000000" w:themeColor="text1"/>
          <w:lang w:eastAsia="zh-CN"/>
        </w:rPr>
        <w:t>请将此时弹簧测力计的示数填入下表的空格处。 </w:t>
      </w:r>
    </w:p>
    <w:tbl>
      <w:tblPr>
        <w:tblW w:w="19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0"/>
        <w:gridCol w:w="592"/>
        <w:gridCol w:w="592"/>
        <w:gridCol w:w="592"/>
        <w:gridCol w:w="592"/>
      </w:tblGrid>
      <w:tr w:rsidTr="00CC5971">
        <w:tblPrEx>
          <w:tblW w:w="19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642"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ascii="Arial" w:eastAsia="黑体" w:hAnsi="黑体"/>
                <w:color w:val="000000" w:themeColor="text1"/>
                <w:sz w:val="21"/>
              </w:rPr>
              <w:t>次数</w:t>
            </w: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1</w:t>
            </w: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2</w:t>
            </w: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3</w:t>
            </w: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4</w:t>
            </w:r>
          </w:p>
        </w:tc>
      </w:tr>
      <w:tr w:rsidTr="00CC5971">
        <w:tblPrEx>
          <w:tblW w:w="1964" w:type="pct"/>
          <w:jc w:val="center"/>
          <w:tblLook w:val="04A0"/>
        </w:tblPrEx>
        <w:trPr>
          <w:jc w:val="center"/>
        </w:trPr>
        <w:tc>
          <w:tcPr>
            <w:tcW w:w="1642"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ascii="Arial" w:eastAsia="黑体" w:hAnsi="黑体"/>
                <w:color w:val="000000" w:themeColor="text1"/>
                <w:sz w:val="21"/>
              </w:rPr>
              <w:t>质量</w:t>
            </w:r>
            <w:r w:rsidRPr="00901613">
              <w:rPr>
                <w:rFonts w:hAnsi="宋体"/>
                <w:i/>
                <w:color w:val="000000" w:themeColor="text1"/>
                <w:sz w:val="21"/>
              </w:rPr>
              <w:t>m/</w:t>
            </w:r>
            <w:r w:rsidRPr="00901613">
              <w:rPr>
                <w:rFonts w:hAnsi="宋体"/>
                <w:color w:val="000000" w:themeColor="text1"/>
                <w:sz w:val="21"/>
              </w:rPr>
              <w:t>kg</w:t>
            </w: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0</w:t>
            </w:r>
            <w:r w:rsidRPr="00901613">
              <w:rPr>
                <w:i/>
                <w:color w:val="000000" w:themeColor="text1"/>
                <w:sz w:val="21"/>
              </w:rPr>
              <w:t>.</w:t>
            </w:r>
            <w:r w:rsidRPr="00901613">
              <w:rPr>
                <w:rFonts w:hAnsi="宋体"/>
                <w:color w:val="000000" w:themeColor="text1"/>
                <w:sz w:val="21"/>
              </w:rPr>
              <w:t>1</w:t>
            </w: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0</w:t>
            </w:r>
            <w:r w:rsidRPr="00901613">
              <w:rPr>
                <w:i/>
                <w:color w:val="000000" w:themeColor="text1"/>
                <w:sz w:val="21"/>
              </w:rPr>
              <w:t>.</w:t>
            </w:r>
            <w:r w:rsidRPr="00901613">
              <w:rPr>
                <w:rFonts w:hAnsi="宋体"/>
                <w:color w:val="000000" w:themeColor="text1"/>
                <w:sz w:val="21"/>
              </w:rPr>
              <w:t>2</w:t>
            </w: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0</w:t>
            </w:r>
            <w:r w:rsidRPr="00901613">
              <w:rPr>
                <w:i/>
                <w:color w:val="000000" w:themeColor="text1"/>
                <w:sz w:val="21"/>
              </w:rPr>
              <w:t>.</w:t>
            </w:r>
            <w:r w:rsidRPr="00901613">
              <w:rPr>
                <w:rFonts w:hAnsi="宋体"/>
                <w:color w:val="000000" w:themeColor="text1"/>
                <w:sz w:val="21"/>
              </w:rPr>
              <w:t>3</w:t>
            </w: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0</w:t>
            </w:r>
            <w:r w:rsidRPr="00901613">
              <w:rPr>
                <w:i/>
                <w:color w:val="000000" w:themeColor="text1"/>
                <w:sz w:val="21"/>
              </w:rPr>
              <w:t>.</w:t>
            </w:r>
            <w:r w:rsidRPr="00901613">
              <w:rPr>
                <w:rFonts w:hAnsi="宋体"/>
                <w:color w:val="000000" w:themeColor="text1"/>
                <w:sz w:val="21"/>
              </w:rPr>
              <w:t>4</w:t>
            </w:r>
          </w:p>
        </w:tc>
      </w:tr>
      <w:tr w:rsidTr="00CC5971">
        <w:tblPrEx>
          <w:tblW w:w="1964" w:type="pct"/>
          <w:jc w:val="center"/>
          <w:tblLook w:val="04A0"/>
        </w:tblPrEx>
        <w:trPr>
          <w:jc w:val="center"/>
        </w:trPr>
        <w:tc>
          <w:tcPr>
            <w:tcW w:w="1642"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ascii="Arial" w:eastAsia="黑体" w:hAnsi="黑体"/>
                <w:color w:val="000000" w:themeColor="text1"/>
                <w:sz w:val="21"/>
              </w:rPr>
              <w:t>重力</w:t>
            </w:r>
            <w:r w:rsidRPr="00901613">
              <w:rPr>
                <w:rFonts w:hAnsi="宋体"/>
                <w:i/>
                <w:color w:val="000000" w:themeColor="text1"/>
                <w:sz w:val="21"/>
              </w:rPr>
              <w:t>G/</w:t>
            </w:r>
            <w:r w:rsidRPr="00901613">
              <w:rPr>
                <w:rFonts w:hAnsi="宋体"/>
                <w:color w:val="000000" w:themeColor="text1"/>
                <w:sz w:val="21"/>
              </w:rPr>
              <w:t>N</w:t>
            </w: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1</w:t>
            </w:r>
            <w:r w:rsidRPr="00901613">
              <w:rPr>
                <w:i/>
                <w:color w:val="000000" w:themeColor="text1"/>
                <w:sz w:val="21"/>
              </w:rPr>
              <w:t>.</w:t>
            </w:r>
            <w:r w:rsidRPr="00901613">
              <w:rPr>
                <w:rFonts w:hAnsi="宋体"/>
                <w:color w:val="000000" w:themeColor="text1"/>
                <w:sz w:val="21"/>
              </w:rPr>
              <w:t>0</w:t>
            </w: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3</w:t>
            </w:r>
            <w:r w:rsidRPr="00901613">
              <w:rPr>
                <w:i/>
                <w:color w:val="000000" w:themeColor="text1"/>
                <w:sz w:val="21"/>
              </w:rPr>
              <w:t>.</w:t>
            </w:r>
            <w:r w:rsidRPr="00901613">
              <w:rPr>
                <w:rFonts w:hAnsi="宋体"/>
                <w:color w:val="000000" w:themeColor="text1"/>
                <w:sz w:val="21"/>
              </w:rPr>
              <w:t>0</w:t>
            </w:r>
          </w:p>
        </w:tc>
        <w:tc>
          <w:tcPr>
            <w:tcW w:w="839"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4</w:t>
            </w:r>
            <w:r w:rsidRPr="00901613">
              <w:rPr>
                <w:i/>
                <w:color w:val="000000" w:themeColor="text1"/>
                <w:sz w:val="21"/>
              </w:rPr>
              <w:t>.</w:t>
            </w:r>
            <w:r w:rsidRPr="00901613">
              <w:rPr>
                <w:rFonts w:hAnsi="宋体"/>
                <w:color w:val="000000" w:themeColor="text1"/>
                <w:sz w:val="21"/>
              </w:rPr>
              <w:t>0</w:t>
            </w:r>
          </w:p>
        </w:tc>
      </w:tr>
    </w:tbl>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请你根据表格中的实验数据</w:t>
      </w:r>
      <w:r w:rsidRPr="00901613">
        <w:rPr>
          <w:rFonts w:hAnsi="宋体"/>
          <w:color w:val="000000" w:themeColor="text1"/>
          <w:lang w:eastAsia="zh-CN"/>
        </w:rPr>
        <w:t>,</w:t>
      </w:r>
      <w:r w:rsidRPr="00901613">
        <w:rPr>
          <w:rFonts w:hAnsi="宋体"/>
          <w:color w:val="000000" w:themeColor="text1"/>
          <w:lang w:eastAsia="zh-CN"/>
        </w:rPr>
        <w:t>在图乙中作出重力随质量变化的图像。</w:t>
      </w:r>
    </w:p>
    <w:p w:rsidR="00D73C75" w:rsidRPr="00901613" w:rsidP="00D73C7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980360" cy="1587240"/>
            <wp:effectExtent l="0" t="0" r="0" b="0"/>
            <wp:docPr id="115" name="19Y91.eps" descr="id:2147490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494774" name="Image0046.jpeg"/>
                    <pic:cNvPicPr/>
                  </pic:nvPicPr>
                  <pic:blipFill>
                    <a:blip xmlns:r="http://schemas.openxmlformats.org/officeDocument/2006/relationships" r:embed="rId14"/>
                    <a:stretch>
                      <a:fillRect/>
                    </a:stretch>
                  </pic:blipFill>
                  <pic:spPr>
                    <a:xfrm>
                      <a:off x="0" y="0"/>
                      <a:ext cx="1980360" cy="1587240"/>
                    </a:xfrm>
                    <a:prstGeom prst="rect">
                      <a:avLst/>
                    </a:prstGeom>
                  </pic:spPr>
                </pic:pic>
              </a:graphicData>
            </a:graphic>
          </wp:inline>
        </w:drawing>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(4)</w:t>
      </w:r>
      <w:r w:rsidRPr="00901613">
        <w:rPr>
          <w:rFonts w:hAnsi="宋体"/>
          <w:color w:val="000000" w:themeColor="text1"/>
          <w:lang w:eastAsia="zh-CN"/>
        </w:rPr>
        <w:t>由图像可知</w:t>
      </w:r>
      <w:r w:rsidRPr="00901613">
        <w:rPr>
          <w:rFonts w:hAnsi="宋体"/>
          <w:color w:val="000000" w:themeColor="text1"/>
          <w:lang w:eastAsia="zh-CN"/>
        </w:rPr>
        <w:t>:</w:t>
      </w:r>
      <w:r w:rsidRPr="00901613">
        <w:rPr>
          <w:rFonts w:hAnsi="宋体"/>
          <w:color w:val="000000" w:themeColor="text1"/>
          <w:lang w:eastAsia="zh-CN"/>
        </w:rPr>
        <w:t>物体的重力跟物体的质量成</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11</w:t>
      </w:r>
      <w:r w:rsidRPr="00901613">
        <w:rPr>
          <w:i/>
          <w:color w:val="000000" w:themeColor="text1"/>
          <w:lang w:eastAsia="zh-CN"/>
        </w:rPr>
        <w:t>.</w:t>
      </w:r>
      <w:r w:rsidRPr="00901613">
        <w:rPr>
          <w:rFonts w:hAnsi="宋体"/>
          <w:color w:val="000000" w:themeColor="text1"/>
          <w:lang w:eastAsia="zh-CN"/>
        </w:rPr>
        <w:t>小明观察到电风扇、落地灯等都有一个大而重的底座</w:t>
      </w:r>
      <w:r w:rsidRPr="00901613">
        <w:rPr>
          <w:rFonts w:hAnsi="宋体"/>
          <w:color w:val="000000" w:themeColor="text1"/>
          <w:lang w:eastAsia="zh-CN"/>
        </w:rPr>
        <w:t>,</w:t>
      </w:r>
      <w:r w:rsidRPr="00901613">
        <w:rPr>
          <w:rFonts w:hAnsi="宋体"/>
          <w:color w:val="000000" w:themeColor="text1"/>
          <w:lang w:eastAsia="zh-CN"/>
        </w:rPr>
        <w:t>使它们不易翻倒。进而他提出猜想</w:t>
      </w:r>
      <w:r w:rsidRPr="00901613">
        <w:rPr>
          <w:rFonts w:hAnsi="宋体"/>
          <w:color w:val="000000" w:themeColor="text1"/>
          <w:lang w:eastAsia="zh-CN"/>
        </w:rPr>
        <w:t>:</w:t>
      </w:r>
      <w:r w:rsidRPr="00901613">
        <w:rPr>
          <w:rFonts w:hAnsi="宋体"/>
          <w:color w:val="000000" w:themeColor="text1"/>
          <w:lang w:eastAsia="zh-CN"/>
        </w:rPr>
        <w:t>物体的稳定程度可能与物体重心高低有关。</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为了验证猜想</w:t>
      </w:r>
      <w:r w:rsidRPr="00901613">
        <w:rPr>
          <w:rFonts w:hAnsi="宋体"/>
          <w:color w:val="000000" w:themeColor="text1"/>
          <w:lang w:eastAsia="zh-CN"/>
        </w:rPr>
        <w:t>,</w:t>
      </w:r>
      <w:r w:rsidRPr="00901613">
        <w:rPr>
          <w:rFonts w:hAnsi="宋体"/>
          <w:color w:val="000000" w:themeColor="text1"/>
          <w:lang w:eastAsia="zh-CN"/>
        </w:rPr>
        <w:t>他将三块相同的橡皮泥分别固定在三个相同的圆柱体的底部、中部和上部</w:t>
      </w:r>
      <w:r w:rsidRPr="00901613">
        <w:rPr>
          <w:rFonts w:hAnsi="宋体"/>
          <w:color w:val="000000" w:themeColor="text1"/>
          <w:lang w:eastAsia="zh-CN"/>
        </w:rPr>
        <w:t>,</w:t>
      </w:r>
      <w:r w:rsidRPr="00901613">
        <w:rPr>
          <w:rFonts w:hAnsi="宋体"/>
          <w:color w:val="000000" w:themeColor="text1"/>
          <w:lang w:eastAsia="zh-CN"/>
        </w:rPr>
        <w:t>其重心位置如图甲所示</w:t>
      </w:r>
      <w:r w:rsidRPr="00901613">
        <w:rPr>
          <w:rFonts w:hAnsi="宋体"/>
          <w:color w:val="000000" w:themeColor="text1"/>
          <w:lang w:eastAsia="zh-CN"/>
        </w:rPr>
        <w:t>,</w:t>
      </w:r>
      <w:r w:rsidRPr="00901613">
        <w:rPr>
          <w:rFonts w:hAnsi="宋体"/>
          <w:color w:val="000000" w:themeColor="text1"/>
          <w:lang w:eastAsia="zh-CN"/>
        </w:rPr>
        <w:t>然后小心地推翻圆柱体</w:t>
      </w:r>
      <w:r w:rsidRPr="00901613">
        <w:rPr>
          <w:rFonts w:hAnsi="宋体"/>
          <w:color w:val="000000" w:themeColor="text1"/>
          <w:lang w:eastAsia="zh-CN"/>
        </w:rPr>
        <w:t>,</w:t>
      </w:r>
      <w:r w:rsidRPr="00901613">
        <w:rPr>
          <w:rFonts w:hAnsi="宋体"/>
          <w:color w:val="000000" w:themeColor="text1"/>
          <w:lang w:eastAsia="zh-CN"/>
        </w:rPr>
        <w:t>观察圆柱体刚好翻倒时转过的角度</w:t>
      </w:r>
      <w:r w:rsidRPr="00901613">
        <w:rPr>
          <w:rFonts w:eastAsia="Microsoft Yi Baiti"/>
          <w:i/>
          <w:color w:val="000000" w:themeColor="text1"/>
        </w:rPr>
        <w:t>θ</w:t>
      </w:r>
      <w:r w:rsidRPr="00901613">
        <w:rPr>
          <w:rFonts w:hAnsi="宋体"/>
          <w:color w:val="000000" w:themeColor="text1"/>
          <w:lang w:eastAsia="zh-CN"/>
        </w:rPr>
        <w:t>(</w:t>
      </w:r>
      <w:r w:rsidRPr="00901613">
        <w:rPr>
          <w:rFonts w:hAnsi="宋体"/>
          <w:color w:val="000000" w:themeColor="text1"/>
          <w:lang w:eastAsia="zh-CN"/>
        </w:rPr>
        <w:t>如图乙</w:t>
      </w:r>
      <w:r w:rsidRPr="00901613">
        <w:rPr>
          <w:rFonts w:hAnsi="宋体"/>
          <w:color w:val="000000" w:themeColor="text1"/>
          <w:lang w:eastAsia="zh-CN"/>
        </w:rPr>
        <w:t>)</w:t>
      </w:r>
      <w:r w:rsidRPr="00901613">
        <w:rPr>
          <w:rFonts w:hAnsi="宋体"/>
          <w:color w:val="000000" w:themeColor="text1"/>
          <w:lang w:eastAsia="zh-CN"/>
        </w:rPr>
        <w:t>并记录在下表中。</w:t>
      </w:r>
    </w:p>
    <w:p w:rsidR="00D73C75" w:rsidRPr="00901613" w:rsidP="00D73C7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417320" cy="793800"/>
            <wp:effectExtent l="0" t="0" r="0" b="0"/>
            <wp:docPr id="118" name="16A05.eps" descr="id:2147490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783577" name="Image0047.jpeg"/>
                    <pic:cNvPicPr/>
                  </pic:nvPicPr>
                  <pic:blipFill>
                    <a:blip xmlns:r="http://schemas.openxmlformats.org/officeDocument/2006/relationships" r:embed="rId15"/>
                    <a:stretch>
                      <a:fillRect/>
                    </a:stretch>
                  </pic:blipFill>
                  <pic:spPr>
                    <a:xfrm>
                      <a:off x="0" y="0"/>
                      <a:ext cx="1417320" cy="793800"/>
                    </a:xfrm>
                    <a:prstGeom prst="rect">
                      <a:avLst/>
                    </a:prstGeom>
                  </pic:spPr>
                </pic:pic>
              </a:graphicData>
            </a:graphic>
          </wp:inline>
        </w:drawing>
      </w:r>
    </w:p>
    <w:tbl>
      <w:tblPr>
        <w:tblW w:w="265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51"/>
        <w:gridCol w:w="545"/>
        <w:gridCol w:w="733"/>
        <w:gridCol w:w="545"/>
      </w:tblGrid>
      <w:tr w:rsidTr="00CC5971">
        <w:tblPrEx>
          <w:tblW w:w="265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3090"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ascii="Arial" w:eastAsia="黑体" w:hAnsi="黑体"/>
                <w:color w:val="000000" w:themeColor="text1"/>
                <w:sz w:val="21"/>
              </w:rPr>
              <w:t>实验次数</w:t>
            </w:r>
          </w:p>
        </w:tc>
        <w:tc>
          <w:tcPr>
            <w:tcW w:w="571"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1</w:t>
            </w:r>
          </w:p>
        </w:tc>
        <w:tc>
          <w:tcPr>
            <w:tcW w:w="768"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2</w:t>
            </w:r>
          </w:p>
        </w:tc>
        <w:tc>
          <w:tcPr>
            <w:tcW w:w="571"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3</w:t>
            </w:r>
          </w:p>
        </w:tc>
      </w:tr>
      <w:tr w:rsidTr="00CC5971">
        <w:tblPrEx>
          <w:tblW w:w="2658" w:type="pct"/>
          <w:jc w:val="center"/>
          <w:tblLook w:val="04A0"/>
        </w:tblPrEx>
        <w:trPr>
          <w:jc w:val="center"/>
        </w:trPr>
        <w:tc>
          <w:tcPr>
            <w:tcW w:w="3090"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ascii="Arial" w:eastAsia="黑体" w:hAnsi="黑体"/>
                <w:color w:val="000000" w:themeColor="text1"/>
                <w:sz w:val="21"/>
              </w:rPr>
              <w:t>重心高低</w:t>
            </w:r>
          </w:p>
        </w:tc>
        <w:tc>
          <w:tcPr>
            <w:tcW w:w="571"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低</w:t>
            </w:r>
          </w:p>
        </w:tc>
        <w:tc>
          <w:tcPr>
            <w:tcW w:w="768"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中</w:t>
            </w:r>
          </w:p>
        </w:tc>
        <w:tc>
          <w:tcPr>
            <w:tcW w:w="571"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高</w:t>
            </w:r>
          </w:p>
        </w:tc>
      </w:tr>
      <w:tr w:rsidTr="00CC5971">
        <w:tblPrEx>
          <w:tblW w:w="2658" w:type="pct"/>
          <w:jc w:val="center"/>
          <w:tblLook w:val="04A0"/>
        </w:tblPrEx>
        <w:trPr>
          <w:jc w:val="center"/>
        </w:trPr>
        <w:tc>
          <w:tcPr>
            <w:tcW w:w="3090"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rFonts w:hAnsi="宋体"/>
                <w:color w:val="000000" w:themeColor="text1"/>
                <w:sz w:val="21"/>
                <w:lang w:eastAsia="zh-CN"/>
              </w:rPr>
            </w:pPr>
            <w:r w:rsidRPr="00901613">
              <w:rPr>
                <w:rFonts w:ascii="Arial" w:eastAsia="黑体" w:hAnsi="黑体"/>
                <w:color w:val="000000" w:themeColor="text1"/>
                <w:sz w:val="21"/>
                <w:lang w:eastAsia="zh-CN"/>
              </w:rPr>
              <w:t>圆柱体刚好翻倒时转过的角度</w:t>
            </w:r>
            <w:r w:rsidRPr="00901613">
              <w:rPr>
                <w:rFonts w:eastAsia="Microsoft Yi Baiti"/>
                <w:i/>
                <w:color w:val="000000" w:themeColor="text1"/>
                <w:sz w:val="21"/>
              </w:rPr>
              <w:t>θ</w:t>
            </w:r>
          </w:p>
        </w:tc>
        <w:tc>
          <w:tcPr>
            <w:tcW w:w="571"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大</w:t>
            </w:r>
          </w:p>
        </w:tc>
        <w:tc>
          <w:tcPr>
            <w:tcW w:w="768"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较大</w:t>
            </w:r>
          </w:p>
        </w:tc>
        <w:tc>
          <w:tcPr>
            <w:tcW w:w="571"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小</w:t>
            </w:r>
          </w:p>
        </w:tc>
      </w:tr>
      <w:tr w:rsidTr="00CC5971">
        <w:tblPrEx>
          <w:tblW w:w="2658" w:type="pct"/>
          <w:jc w:val="center"/>
          <w:tblLook w:val="04A0"/>
        </w:tblPrEx>
        <w:trPr>
          <w:jc w:val="center"/>
        </w:trPr>
        <w:tc>
          <w:tcPr>
            <w:tcW w:w="3090"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ascii="Arial" w:eastAsia="黑体" w:hAnsi="黑体"/>
                <w:color w:val="000000" w:themeColor="text1"/>
                <w:sz w:val="21"/>
              </w:rPr>
              <w:t>稳定程度</w:t>
            </w:r>
          </w:p>
        </w:tc>
        <w:tc>
          <w:tcPr>
            <w:tcW w:w="571"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大</w:t>
            </w:r>
          </w:p>
        </w:tc>
        <w:tc>
          <w:tcPr>
            <w:tcW w:w="768"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较大</w:t>
            </w:r>
          </w:p>
        </w:tc>
        <w:tc>
          <w:tcPr>
            <w:tcW w:w="571" w:type="pct"/>
            <w:shd w:val="clear" w:color="auto" w:fill="auto"/>
            <w:tcMar>
              <w:left w:w="0" w:type="dxa"/>
              <w:right w:w="0" w:type="dxa"/>
            </w:tcMar>
            <w:vAlign w:val="center"/>
          </w:tcPr>
          <w:p w:rsidR="00D73C75" w:rsidRPr="00901613" w:rsidP="00CC5971">
            <w:pPr>
              <w:tabs>
                <w:tab w:val="left" w:pos="1871"/>
                <w:tab w:val="left" w:pos="3407"/>
                <w:tab w:val="left" w:pos="4949"/>
                <w:tab w:val="left" w:pos="6599"/>
              </w:tabs>
              <w:rPr>
                <w:color w:val="000000" w:themeColor="text1"/>
                <w:sz w:val="21"/>
              </w:rPr>
            </w:pPr>
            <w:r w:rsidRPr="00901613">
              <w:rPr>
                <w:rFonts w:hAnsi="宋体"/>
                <w:color w:val="000000" w:themeColor="text1"/>
                <w:sz w:val="21"/>
              </w:rPr>
              <w:t>小</w:t>
            </w:r>
          </w:p>
        </w:tc>
      </w:tr>
    </w:tbl>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圆柱体刚好翻倒时转过的角度</w:t>
      </w:r>
      <w:r w:rsidRPr="00901613">
        <w:rPr>
          <w:rFonts w:eastAsia="Microsoft Yi Baiti"/>
          <w:i/>
          <w:color w:val="000000" w:themeColor="text1"/>
        </w:rPr>
        <w:t>θ</w:t>
      </w:r>
      <w:r w:rsidRPr="00901613">
        <w:rPr>
          <w:rFonts w:hAnsi="宋体"/>
          <w:color w:val="000000" w:themeColor="text1"/>
          <w:lang w:eastAsia="zh-CN"/>
        </w:rPr>
        <w:t>越小</w:t>
      </w:r>
      <w:r w:rsidRPr="00901613">
        <w:rPr>
          <w:rFonts w:hAnsi="宋体"/>
          <w:color w:val="000000" w:themeColor="text1"/>
          <w:lang w:eastAsia="zh-CN"/>
        </w:rPr>
        <w:t>,</w:t>
      </w:r>
      <w:r w:rsidRPr="00901613">
        <w:rPr>
          <w:rFonts w:hAnsi="宋体"/>
          <w:color w:val="000000" w:themeColor="text1"/>
          <w:lang w:eastAsia="zh-CN"/>
        </w:rPr>
        <w:t>反映圆柱体的稳度越</w:t>
      </w:r>
      <w:r>
        <w:rPr>
          <w:rFonts w:hAnsi="宋体"/>
          <w:i/>
          <w:color w:val="000000" w:themeColor="text1"/>
          <w:u w:val="single" w:color="000000"/>
          <w:lang w:eastAsia="zh-CN"/>
        </w:rPr>
        <w:t>　</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大</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小</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w:t>
      </w:r>
    </w:p>
    <w:p w:rsidR="00D73C75" w:rsidRPr="00901613"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分析表中的信息可知</w:t>
      </w:r>
      <w:r w:rsidRPr="00901613">
        <w:rPr>
          <w:rFonts w:hAnsi="宋体"/>
          <w:color w:val="000000" w:themeColor="text1"/>
          <w:lang w:eastAsia="zh-CN"/>
        </w:rPr>
        <w:t>:</w:t>
      </w:r>
      <w:r w:rsidRPr="00901613">
        <w:rPr>
          <w:rFonts w:hAnsi="宋体"/>
          <w:color w:val="000000" w:themeColor="text1"/>
          <w:lang w:eastAsia="zh-CN"/>
        </w:rPr>
        <w:t>物体的重心越</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其稳度越大。 </w:t>
      </w:r>
    </w:p>
    <w:p w:rsidR="00D73C75" w:rsidP="00D73C7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依据以上结论</w:t>
      </w:r>
      <w:r w:rsidRPr="00901613">
        <w:rPr>
          <w:rFonts w:hAnsi="宋体"/>
          <w:color w:val="000000" w:themeColor="text1"/>
          <w:lang w:eastAsia="zh-CN"/>
        </w:rPr>
        <w:t>:</w:t>
      </w:r>
      <w:r w:rsidRPr="00901613">
        <w:rPr>
          <w:rFonts w:hAnsi="宋体"/>
          <w:color w:val="000000" w:themeColor="text1"/>
          <w:lang w:eastAsia="zh-CN"/>
        </w:rPr>
        <w:t>卡车装货物时</w:t>
      </w:r>
      <w:r w:rsidRPr="00901613">
        <w:rPr>
          <w:rFonts w:hAnsi="宋体"/>
          <w:color w:val="000000" w:themeColor="text1"/>
          <w:lang w:eastAsia="zh-CN"/>
        </w:rPr>
        <w:t>,</w:t>
      </w:r>
      <w:r w:rsidRPr="00901613">
        <w:rPr>
          <w:rFonts w:hAnsi="宋体"/>
          <w:color w:val="000000" w:themeColor="text1"/>
          <w:lang w:eastAsia="zh-CN"/>
        </w:rPr>
        <w:t>把重的货物装在</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上</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下</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层</w:t>
      </w:r>
      <w:r w:rsidRPr="00901613">
        <w:rPr>
          <w:rFonts w:hAnsi="宋体"/>
          <w:color w:val="000000" w:themeColor="text1"/>
          <w:lang w:eastAsia="zh-CN"/>
        </w:rPr>
        <w:t>,</w:t>
      </w:r>
      <w:r w:rsidRPr="00901613">
        <w:rPr>
          <w:rFonts w:hAnsi="宋体"/>
          <w:color w:val="000000" w:themeColor="text1"/>
          <w:lang w:eastAsia="zh-CN"/>
        </w:rPr>
        <w:t>可使卡车不易翻倒。 </w:t>
      </w:r>
    </w:p>
    <w:p w:rsidR="00D73C75">
      <w:pPr>
        <w:spacing w:line="240" w:lineRule="auto"/>
        <w:rPr>
          <w:rFonts w:hAnsi="宋体"/>
          <w:color w:val="000000" w:themeColor="text1"/>
          <w:lang w:eastAsia="zh-CN"/>
        </w:rPr>
      </w:pPr>
      <w:r>
        <w:rPr>
          <w:rFonts w:hAnsi="宋体"/>
          <w:color w:val="000000" w:themeColor="text1"/>
          <w:lang w:eastAsia="zh-CN"/>
        </w:rPr>
        <w:br w:type="page"/>
      </w:r>
    </w:p>
    <w:p w:rsidR="00D73C75" w:rsidRPr="002915A5" w:rsidP="00D73C75">
      <w:pPr>
        <w:tabs>
          <w:tab w:val="left" w:pos="1871"/>
          <w:tab w:val="left" w:pos="3407"/>
          <w:tab w:val="left" w:pos="4949"/>
          <w:tab w:val="left" w:pos="6599"/>
        </w:tabs>
        <w:rPr>
          <w:rFonts w:hAnsi="宋体"/>
          <w:color w:val="FF0000"/>
        </w:rPr>
      </w:pPr>
      <w:r w:rsidRPr="002915A5">
        <w:rPr>
          <w:rFonts w:ascii="Arial" w:eastAsia="微软雅黑" w:hAnsi="微软雅黑"/>
          <w:b/>
          <w:color w:val="FF0000"/>
          <w:sz w:val="20"/>
        </w:rPr>
        <w:t>知能演练</w:t>
      </w:r>
      <w:r w:rsidRPr="002915A5">
        <w:rPr>
          <w:color w:val="FF0000"/>
          <w:sz w:val="20"/>
        </w:rPr>
        <w:t>·</w:t>
      </w:r>
      <w:r w:rsidRPr="002915A5">
        <w:rPr>
          <w:rFonts w:ascii="Arial" w:eastAsia="微软雅黑" w:hAnsi="微软雅黑"/>
          <w:b/>
          <w:color w:val="FF0000"/>
          <w:sz w:val="20"/>
        </w:rPr>
        <w:t>提升</w:t>
      </w:r>
    </w:p>
    <w:p w:rsidR="00D73C75" w:rsidRPr="002915A5" w:rsidP="00D73C75">
      <w:pPr>
        <w:tabs>
          <w:tab w:val="left" w:pos="1871"/>
          <w:tab w:val="left" w:pos="3407"/>
          <w:tab w:val="left" w:pos="4949"/>
          <w:tab w:val="left" w:pos="6599"/>
        </w:tabs>
        <w:rPr>
          <w:rFonts w:hAnsi="宋体"/>
          <w:color w:val="000000" w:themeColor="text1"/>
        </w:rPr>
      </w:pPr>
      <w:r w:rsidRPr="002915A5">
        <w:rPr>
          <w:b/>
          <w:color w:val="000000" w:themeColor="text1"/>
        </w:rPr>
        <w:t>1</w:t>
      </w:r>
      <w:r w:rsidRPr="002915A5">
        <w:rPr>
          <w:i/>
          <w:color w:val="000000" w:themeColor="text1"/>
        </w:rPr>
        <w:t>.</w:t>
      </w:r>
      <w:r w:rsidRPr="002915A5">
        <w:rPr>
          <w:rFonts w:hAnsi="宋体"/>
          <w:color w:val="000000" w:themeColor="text1"/>
        </w:rPr>
        <w:t>A</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本题考查重力与质量的关系</w:t>
      </w:r>
      <w:r w:rsidRPr="002915A5">
        <w:rPr>
          <w:rFonts w:hAnsi="宋体"/>
          <w:color w:val="000000" w:themeColor="text1"/>
        </w:rPr>
        <w:t>,</w:t>
      </w:r>
      <w:r w:rsidRPr="002915A5">
        <w:rPr>
          <w:rFonts w:eastAsia="楷体" w:hAnsi="楷体"/>
          <w:color w:val="000000" w:themeColor="text1"/>
        </w:rPr>
        <w:t>重在考查数学图像在物理中的应用。从重力公式</w:t>
      </w:r>
      <w:r w:rsidRPr="002915A5">
        <w:rPr>
          <w:rFonts w:hAnsi="宋体"/>
          <w:i/>
          <w:color w:val="000000" w:themeColor="text1"/>
        </w:rPr>
        <w:t>G=mg</w:t>
      </w:r>
      <w:r w:rsidRPr="002915A5">
        <w:rPr>
          <w:rFonts w:eastAsia="楷体" w:hAnsi="楷体"/>
          <w:color w:val="000000" w:themeColor="text1"/>
        </w:rPr>
        <w:t>可以看出</w:t>
      </w:r>
      <w:r w:rsidRPr="002915A5">
        <w:rPr>
          <w:rFonts w:hAnsi="宋体"/>
          <w:color w:val="000000" w:themeColor="text1"/>
        </w:rPr>
        <w:t>,</w:t>
      </w:r>
      <w:r w:rsidRPr="002915A5">
        <w:rPr>
          <w:rFonts w:eastAsia="楷体" w:hAnsi="楷体"/>
          <w:color w:val="000000" w:themeColor="text1"/>
        </w:rPr>
        <w:t>物体所受的重力与其质量成正比。在直角坐标系中</w:t>
      </w:r>
      <w:r w:rsidRPr="002915A5">
        <w:rPr>
          <w:rFonts w:hAnsi="宋体"/>
          <w:color w:val="000000" w:themeColor="text1"/>
        </w:rPr>
        <w:t>,</w:t>
      </w:r>
      <w:r w:rsidRPr="002915A5">
        <w:rPr>
          <w:rFonts w:eastAsia="楷体" w:hAnsi="楷体"/>
          <w:color w:val="000000" w:themeColor="text1"/>
        </w:rPr>
        <w:t>当横坐标表示质量</w:t>
      </w:r>
      <w:r w:rsidRPr="002915A5">
        <w:rPr>
          <w:rFonts w:hAnsi="宋体"/>
          <w:i/>
          <w:color w:val="000000" w:themeColor="text1"/>
        </w:rPr>
        <w:t>m</w:t>
      </w:r>
      <w:r w:rsidRPr="002915A5">
        <w:rPr>
          <w:rFonts w:eastAsia="楷体" w:hAnsi="楷体"/>
          <w:color w:val="000000" w:themeColor="text1"/>
        </w:rPr>
        <w:t>、纵坐标表示重力</w:t>
      </w:r>
      <w:r w:rsidRPr="002915A5">
        <w:rPr>
          <w:rFonts w:hAnsi="宋体"/>
          <w:i/>
          <w:color w:val="000000" w:themeColor="text1"/>
        </w:rPr>
        <w:t>G</w:t>
      </w:r>
      <w:r w:rsidRPr="002915A5">
        <w:rPr>
          <w:rFonts w:eastAsia="楷体" w:hAnsi="楷体"/>
          <w:color w:val="000000" w:themeColor="text1"/>
        </w:rPr>
        <w:t>时</w:t>
      </w:r>
      <w:r w:rsidRPr="002915A5">
        <w:rPr>
          <w:rFonts w:hAnsi="宋体"/>
          <w:color w:val="000000" w:themeColor="text1"/>
        </w:rPr>
        <w:t>,</w:t>
      </w:r>
      <w:r w:rsidRPr="002915A5">
        <w:rPr>
          <w:rFonts w:eastAsia="楷体" w:hAnsi="楷体"/>
          <w:color w:val="000000" w:themeColor="text1"/>
        </w:rPr>
        <w:t>图形是一条过原点的直线</w:t>
      </w:r>
      <w:r w:rsidRPr="002915A5">
        <w:rPr>
          <w:rFonts w:hAnsi="宋体"/>
          <w:color w:val="000000" w:themeColor="text1"/>
        </w:rPr>
        <w:t>,</w:t>
      </w:r>
      <w:r w:rsidRPr="002915A5">
        <w:rPr>
          <w:rFonts w:eastAsia="楷体" w:hAnsi="楷体"/>
          <w:color w:val="000000" w:themeColor="text1"/>
        </w:rPr>
        <w:t>也就是正比例函数图像。</w:t>
      </w:r>
    </w:p>
    <w:p w:rsidR="00D73C75" w:rsidRPr="002915A5" w:rsidP="00D73C75">
      <w:pPr>
        <w:tabs>
          <w:tab w:val="left" w:pos="1871"/>
          <w:tab w:val="left" w:pos="3407"/>
          <w:tab w:val="left" w:pos="4949"/>
          <w:tab w:val="left" w:pos="6599"/>
        </w:tabs>
        <w:rPr>
          <w:rFonts w:hAnsi="宋体"/>
          <w:color w:val="000000" w:themeColor="text1"/>
        </w:rPr>
      </w:pPr>
      <w:r w:rsidRPr="002915A5">
        <w:rPr>
          <w:b/>
          <w:color w:val="000000" w:themeColor="text1"/>
        </w:rPr>
        <w:t>2</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二者分别是质量和重力</w:t>
      </w:r>
      <w:r w:rsidRPr="002915A5">
        <w:rPr>
          <w:rFonts w:hAnsi="宋体"/>
          <w:color w:val="000000" w:themeColor="text1"/>
        </w:rPr>
        <w:t>,</w:t>
      </w:r>
      <w:r w:rsidRPr="002915A5">
        <w:rPr>
          <w:rFonts w:eastAsia="楷体" w:hAnsi="楷体"/>
          <w:color w:val="000000" w:themeColor="text1"/>
        </w:rPr>
        <w:t>不是同一物理量</w:t>
      </w:r>
      <w:r w:rsidRPr="002915A5">
        <w:rPr>
          <w:rFonts w:hAnsi="宋体"/>
          <w:color w:val="000000" w:themeColor="text1"/>
        </w:rPr>
        <w:t>,</w:t>
      </w:r>
      <w:r w:rsidRPr="002915A5">
        <w:rPr>
          <w:rFonts w:eastAsia="楷体" w:hAnsi="楷体"/>
          <w:color w:val="000000" w:themeColor="text1"/>
        </w:rPr>
        <w:t>无法比较。</w:t>
      </w:r>
    </w:p>
    <w:p w:rsidR="00D73C75" w:rsidRPr="002915A5" w:rsidP="00D73C75">
      <w:pPr>
        <w:tabs>
          <w:tab w:val="left" w:pos="1871"/>
          <w:tab w:val="left" w:pos="3407"/>
          <w:tab w:val="left" w:pos="4949"/>
          <w:tab w:val="left" w:pos="6599"/>
        </w:tabs>
        <w:rPr>
          <w:rFonts w:hAnsi="宋体"/>
          <w:color w:val="000000" w:themeColor="text1"/>
        </w:rPr>
      </w:pPr>
      <w:r w:rsidRPr="002915A5">
        <w:rPr>
          <w:b/>
          <w:color w:val="000000" w:themeColor="text1"/>
        </w:rPr>
        <w:t>3</w:t>
      </w:r>
      <w:r w:rsidRPr="002915A5">
        <w:rPr>
          <w:i/>
          <w:color w:val="000000" w:themeColor="text1"/>
        </w:rPr>
        <w:t>.</w:t>
      </w:r>
      <w:r w:rsidRPr="002915A5">
        <w:rPr>
          <w:rFonts w:hAnsi="宋体"/>
          <w:color w:val="000000" w:themeColor="text1"/>
        </w:rPr>
        <w:t>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实心球运动到最高点时</w:t>
      </w:r>
      <w:r w:rsidRPr="002915A5">
        <w:rPr>
          <w:rFonts w:hAnsi="宋体"/>
          <w:color w:val="000000" w:themeColor="text1"/>
        </w:rPr>
        <w:t>,</w:t>
      </w:r>
      <w:r w:rsidRPr="002915A5">
        <w:rPr>
          <w:rFonts w:eastAsia="楷体" w:hAnsi="楷体"/>
          <w:color w:val="000000" w:themeColor="text1"/>
        </w:rPr>
        <w:t>速度方向为水平向右</w:t>
      </w:r>
      <w:r w:rsidRPr="002915A5">
        <w:rPr>
          <w:rFonts w:hAnsi="宋体"/>
          <w:color w:val="000000" w:themeColor="text1"/>
        </w:rPr>
        <w:t>,</w:t>
      </w:r>
      <w:r w:rsidRPr="002915A5">
        <w:rPr>
          <w:rFonts w:eastAsia="楷体" w:hAnsi="楷体"/>
          <w:color w:val="000000" w:themeColor="text1"/>
        </w:rPr>
        <w:t>故实心球在最高点处</w:t>
      </w:r>
      <w:r w:rsidRPr="002915A5">
        <w:rPr>
          <w:rFonts w:hAnsi="宋体"/>
          <w:color w:val="000000" w:themeColor="text1"/>
        </w:rPr>
        <w:t>,</w:t>
      </w:r>
      <w:r w:rsidRPr="002915A5">
        <w:rPr>
          <w:rFonts w:eastAsia="楷体" w:hAnsi="楷体"/>
          <w:color w:val="000000" w:themeColor="text1"/>
        </w:rPr>
        <w:t>受到重力和空气阻力。</w:t>
      </w:r>
    </w:p>
    <w:p w:rsidR="00D73C75" w:rsidRPr="002915A5" w:rsidP="00D73C75">
      <w:pPr>
        <w:tabs>
          <w:tab w:val="left" w:pos="1871"/>
          <w:tab w:val="left" w:pos="3407"/>
          <w:tab w:val="left" w:pos="4949"/>
          <w:tab w:val="left" w:pos="6599"/>
        </w:tabs>
        <w:rPr>
          <w:rFonts w:hAnsi="宋体"/>
          <w:color w:val="000000" w:themeColor="text1"/>
        </w:rPr>
      </w:pPr>
      <w:r w:rsidRPr="002915A5">
        <w:rPr>
          <w:b/>
          <w:color w:val="000000" w:themeColor="text1"/>
        </w:rPr>
        <w:t>4</w:t>
      </w:r>
      <w:r w:rsidRPr="002915A5">
        <w:rPr>
          <w:i/>
          <w:color w:val="000000" w:themeColor="text1"/>
        </w:rPr>
        <w:t>.</w:t>
      </w:r>
      <w:r w:rsidRPr="002915A5">
        <w:rPr>
          <w:rFonts w:hAnsi="宋体"/>
          <w:color w:val="000000" w:themeColor="text1"/>
        </w:rPr>
        <w:t>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color w:val="000000" w:themeColor="text1"/>
        </w:rPr>
        <w:t>“</w:t>
      </w:r>
      <w:r w:rsidRPr="002915A5">
        <w:rPr>
          <w:rFonts w:eastAsia="楷体" w:hAnsi="楷体"/>
          <w:color w:val="000000" w:themeColor="text1"/>
        </w:rPr>
        <w:t>饮料倒进嘴里</w:t>
      </w:r>
      <w:r w:rsidRPr="002915A5">
        <w:rPr>
          <w:color w:val="000000" w:themeColor="text1"/>
        </w:rPr>
        <w:t>”“</w:t>
      </w:r>
      <w:r w:rsidRPr="002915A5">
        <w:rPr>
          <w:rFonts w:eastAsia="楷体" w:hAnsi="楷体"/>
          <w:color w:val="000000" w:themeColor="text1"/>
        </w:rPr>
        <w:t>人跳起后总是落回地面</w:t>
      </w:r>
      <w:r w:rsidRPr="002915A5">
        <w:rPr>
          <w:color w:val="000000" w:themeColor="text1"/>
        </w:rPr>
        <w:t>”“</w:t>
      </w:r>
      <w:r w:rsidRPr="002915A5">
        <w:rPr>
          <w:rFonts w:eastAsia="楷体" w:hAnsi="楷体"/>
          <w:color w:val="000000" w:themeColor="text1"/>
        </w:rPr>
        <w:t>灰尘飞扬后落回地面</w:t>
      </w:r>
      <w:r w:rsidRPr="002915A5">
        <w:rPr>
          <w:color w:val="000000" w:themeColor="text1"/>
        </w:rPr>
        <w:t>”</w:t>
      </w:r>
      <w:r w:rsidRPr="002915A5">
        <w:rPr>
          <w:rFonts w:eastAsia="楷体" w:hAnsi="楷体"/>
          <w:color w:val="000000" w:themeColor="text1"/>
        </w:rPr>
        <w:t>都是由于它们受到重力的作用</w:t>
      </w:r>
      <w:r w:rsidRPr="002915A5">
        <w:rPr>
          <w:rFonts w:hAnsi="宋体"/>
          <w:color w:val="000000" w:themeColor="text1"/>
        </w:rPr>
        <w:t>,</w:t>
      </w:r>
      <w:r w:rsidRPr="002915A5">
        <w:rPr>
          <w:rFonts w:eastAsia="楷体" w:hAnsi="楷体"/>
          <w:color w:val="000000" w:themeColor="text1"/>
        </w:rPr>
        <w:t>如果重力消失</w:t>
      </w:r>
      <w:r w:rsidRPr="002915A5">
        <w:rPr>
          <w:rFonts w:hAnsi="宋体"/>
          <w:color w:val="000000" w:themeColor="text1"/>
        </w:rPr>
        <w:t>,A</w:t>
      </w:r>
      <w:r w:rsidRPr="002915A5">
        <w:rPr>
          <w:rFonts w:eastAsia="楷体" w:hAnsi="楷体"/>
          <w:color w:val="000000" w:themeColor="text1"/>
        </w:rPr>
        <w:t>、</w:t>
      </w:r>
      <w:r w:rsidRPr="002915A5">
        <w:rPr>
          <w:rFonts w:hAnsi="宋体"/>
          <w:color w:val="000000" w:themeColor="text1"/>
        </w:rPr>
        <w:t>C</w:t>
      </w:r>
      <w:r w:rsidRPr="002915A5">
        <w:rPr>
          <w:rFonts w:eastAsia="楷体" w:hAnsi="楷体"/>
          <w:color w:val="000000" w:themeColor="text1"/>
        </w:rPr>
        <w:t>、</w:t>
      </w:r>
      <w:r w:rsidRPr="002915A5">
        <w:rPr>
          <w:rFonts w:hAnsi="宋体"/>
          <w:color w:val="000000" w:themeColor="text1"/>
        </w:rPr>
        <w:t>D</w:t>
      </w:r>
      <w:r w:rsidRPr="002915A5">
        <w:rPr>
          <w:rFonts w:eastAsia="楷体" w:hAnsi="楷体"/>
          <w:color w:val="000000" w:themeColor="text1"/>
        </w:rPr>
        <w:t>中的现象都会出现</w:t>
      </w:r>
      <w:r w:rsidRPr="002915A5">
        <w:rPr>
          <w:rFonts w:hAnsi="宋体"/>
          <w:color w:val="000000" w:themeColor="text1"/>
        </w:rPr>
        <w:t>;</w:t>
      </w:r>
      <w:r w:rsidRPr="002915A5">
        <w:rPr>
          <w:rFonts w:eastAsia="楷体" w:hAnsi="楷体"/>
          <w:color w:val="000000" w:themeColor="text1"/>
        </w:rPr>
        <w:t>玻璃杯掷到墙上</w:t>
      </w:r>
      <w:r w:rsidRPr="002915A5">
        <w:rPr>
          <w:rFonts w:hAnsi="宋体"/>
          <w:color w:val="000000" w:themeColor="text1"/>
        </w:rPr>
        <w:t>,</w:t>
      </w:r>
      <w:r w:rsidRPr="002915A5">
        <w:rPr>
          <w:rFonts w:eastAsia="楷体" w:hAnsi="楷体"/>
          <w:color w:val="000000" w:themeColor="text1"/>
        </w:rPr>
        <w:t>墙对玻璃杯有力的作用</w:t>
      </w:r>
      <w:r w:rsidRPr="002915A5">
        <w:rPr>
          <w:rFonts w:hAnsi="宋体"/>
          <w:color w:val="000000" w:themeColor="text1"/>
        </w:rPr>
        <w:t>,</w:t>
      </w:r>
      <w:r w:rsidRPr="002915A5">
        <w:rPr>
          <w:rFonts w:eastAsia="楷体" w:hAnsi="楷体"/>
          <w:color w:val="000000" w:themeColor="text1"/>
        </w:rPr>
        <w:t>玻璃杯将会损坏</w:t>
      </w:r>
      <w:r w:rsidRPr="002915A5">
        <w:rPr>
          <w:rFonts w:hAnsi="宋体"/>
          <w:color w:val="000000" w:themeColor="text1"/>
        </w:rPr>
        <w:t>,</w:t>
      </w:r>
      <w:r w:rsidRPr="002915A5">
        <w:rPr>
          <w:rFonts w:eastAsia="楷体" w:hAnsi="楷体"/>
          <w:color w:val="000000" w:themeColor="text1"/>
        </w:rPr>
        <w:t>这是由于物体间力的作用是相互的</w:t>
      </w:r>
      <w:r w:rsidRPr="002915A5">
        <w:rPr>
          <w:rFonts w:hAnsi="宋体"/>
          <w:color w:val="000000" w:themeColor="text1"/>
        </w:rPr>
        <w:t>,</w:t>
      </w:r>
      <w:r w:rsidRPr="002915A5">
        <w:rPr>
          <w:rFonts w:eastAsia="楷体" w:hAnsi="楷体"/>
          <w:color w:val="000000" w:themeColor="text1"/>
        </w:rPr>
        <w:t>与重力无关</w:t>
      </w:r>
      <w:r w:rsidRPr="002915A5">
        <w:rPr>
          <w:rFonts w:hAnsi="宋体"/>
          <w:color w:val="000000" w:themeColor="text1"/>
        </w:rPr>
        <w:t>,</w:t>
      </w:r>
      <w:r w:rsidRPr="002915A5">
        <w:rPr>
          <w:rFonts w:eastAsia="楷体" w:hAnsi="楷体"/>
          <w:color w:val="000000" w:themeColor="text1"/>
        </w:rPr>
        <w:t>故选</w:t>
      </w:r>
      <w:r w:rsidRPr="002915A5">
        <w:rPr>
          <w:rFonts w:hAnsi="宋体"/>
          <w:color w:val="000000" w:themeColor="text1"/>
        </w:rPr>
        <w:t>B</w:t>
      </w:r>
      <w:r w:rsidRPr="002915A5">
        <w:rPr>
          <w:rFonts w:eastAsia="楷体" w:hAnsi="楷体"/>
          <w:color w:val="000000" w:themeColor="text1"/>
        </w:rPr>
        <w:t>。</w:t>
      </w:r>
    </w:p>
    <w:p w:rsidR="00D73C75" w:rsidRPr="002915A5" w:rsidP="00D73C75">
      <w:pPr>
        <w:tabs>
          <w:tab w:val="left" w:pos="1871"/>
          <w:tab w:val="left" w:pos="3407"/>
          <w:tab w:val="left" w:pos="4949"/>
          <w:tab w:val="left" w:pos="6599"/>
        </w:tabs>
        <w:rPr>
          <w:rFonts w:hAnsi="宋体"/>
          <w:color w:val="000000" w:themeColor="text1"/>
        </w:rPr>
      </w:pPr>
      <w:r w:rsidRPr="002915A5">
        <w:rPr>
          <w:b/>
          <w:color w:val="000000" w:themeColor="text1"/>
        </w:rPr>
        <w:t>5</w:t>
      </w:r>
      <w:r w:rsidRPr="002915A5">
        <w:rPr>
          <w:i/>
          <w:color w:val="000000" w:themeColor="text1"/>
        </w:rPr>
        <w:t>.</w:t>
      </w:r>
      <w:r w:rsidRPr="002915A5">
        <w:rPr>
          <w:rFonts w:hAnsi="宋体"/>
          <w:color w:val="000000" w:themeColor="text1"/>
        </w:rPr>
        <w:t>A</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color w:val="000000" w:themeColor="text1"/>
        </w:rPr>
        <w:t>A</w:t>
      </w:r>
      <w:r w:rsidRPr="002915A5">
        <w:rPr>
          <w:rFonts w:eastAsia="楷体" w:hAnsi="楷体"/>
          <w:color w:val="000000" w:themeColor="text1"/>
        </w:rPr>
        <w:t>项利用了重力的方向竖直向下</w:t>
      </w:r>
      <w:r w:rsidRPr="002915A5">
        <w:rPr>
          <w:rFonts w:hAnsi="宋体"/>
          <w:color w:val="000000" w:themeColor="text1"/>
        </w:rPr>
        <w:t>;B</w:t>
      </w:r>
      <w:r w:rsidRPr="002915A5">
        <w:rPr>
          <w:rFonts w:eastAsia="楷体" w:hAnsi="楷体"/>
          <w:color w:val="000000" w:themeColor="text1"/>
        </w:rPr>
        <w:t>项利用了在弹性范围内弹簧受到的拉力越大</w:t>
      </w:r>
      <w:r w:rsidRPr="002915A5">
        <w:rPr>
          <w:rFonts w:hAnsi="宋体"/>
          <w:color w:val="000000" w:themeColor="text1"/>
        </w:rPr>
        <w:t>,</w:t>
      </w:r>
      <w:r w:rsidRPr="002915A5">
        <w:rPr>
          <w:rFonts w:eastAsia="楷体" w:hAnsi="楷体"/>
          <w:color w:val="000000" w:themeColor="text1"/>
        </w:rPr>
        <w:t>弹簧伸长得越长</w:t>
      </w:r>
      <w:r w:rsidRPr="002915A5">
        <w:rPr>
          <w:rFonts w:hAnsi="宋体"/>
          <w:color w:val="000000" w:themeColor="text1"/>
        </w:rPr>
        <w:t>;C</w:t>
      </w:r>
      <w:r w:rsidRPr="002915A5">
        <w:rPr>
          <w:rFonts w:eastAsia="楷体" w:hAnsi="楷体"/>
          <w:color w:val="000000" w:themeColor="text1"/>
        </w:rPr>
        <w:t>、</w:t>
      </w:r>
      <w:r w:rsidRPr="002915A5">
        <w:rPr>
          <w:rFonts w:hAnsi="宋体"/>
          <w:color w:val="000000" w:themeColor="text1"/>
        </w:rPr>
        <w:t>D</w:t>
      </w:r>
      <w:r w:rsidRPr="002915A5">
        <w:rPr>
          <w:rFonts w:eastAsia="楷体" w:hAnsi="楷体"/>
          <w:color w:val="000000" w:themeColor="text1"/>
        </w:rPr>
        <w:t>项都运用了力可以改变物体的运动状态。</w:t>
      </w:r>
    </w:p>
    <w:p w:rsidR="00D73C75" w:rsidRPr="002915A5" w:rsidP="00D73C75">
      <w:pPr>
        <w:tabs>
          <w:tab w:val="left" w:pos="1871"/>
          <w:tab w:val="left" w:pos="3407"/>
          <w:tab w:val="left" w:pos="4949"/>
          <w:tab w:val="left" w:pos="6599"/>
        </w:tabs>
        <w:rPr>
          <w:rFonts w:hAnsi="宋体"/>
          <w:color w:val="000000" w:themeColor="text1"/>
        </w:rPr>
      </w:pPr>
      <w:r w:rsidRPr="002915A5">
        <w:rPr>
          <w:b/>
          <w:color w:val="000000" w:themeColor="text1"/>
        </w:rPr>
        <w:t>6</w:t>
      </w:r>
      <w:r w:rsidRPr="002915A5">
        <w:rPr>
          <w:i/>
          <w:color w:val="000000" w:themeColor="text1"/>
        </w:rPr>
        <w:t>.</w:t>
      </w:r>
      <w:r w:rsidRPr="002915A5">
        <w:rPr>
          <w:rFonts w:hAnsi="宋体"/>
          <w:color w:val="000000" w:themeColor="text1"/>
        </w:rPr>
        <w:t>C</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不倒翁的内部结构使其密度分布不均匀</w:t>
      </w:r>
      <w:r w:rsidRPr="002915A5">
        <w:rPr>
          <w:rFonts w:hAnsi="宋体"/>
          <w:color w:val="000000" w:themeColor="text1"/>
        </w:rPr>
        <w:t>,</w:t>
      </w:r>
      <w:r w:rsidRPr="002915A5">
        <w:rPr>
          <w:rFonts w:eastAsia="楷体" w:hAnsi="楷体"/>
          <w:color w:val="000000" w:themeColor="text1"/>
        </w:rPr>
        <w:t>因此它的重心不在它的几何中心上</w:t>
      </w:r>
      <w:r w:rsidRPr="002915A5">
        <w:rPr>
          <w:rFonts w:hAnsi="宋体"/>
          <w:color w:val="000000" w:themeColor="text1"/>
        </w:rPr>
        <w:t>;</w:t>
      </w:r>
      <w:r w:rsidRPr="002915A5">
        <w:rPr>
          <w:rFonts w:eastAsia="楷体" w:hAnsi="楷体"/>
          <w:color w:val="000000" w:themeColor="text1"/>
        </w:rPr>
        <w:t>不倒翁的重心设计得很低</w:t>
      </w:r>
      <w:r w:rsidRPr="002915A5">
        <w:rPr>
          <w:rFonts w:hAnsi="宋体"/>
          <w:color w:val="000000" w:themeColor="text1"/>
        </w:rPr>
        <w:t>,</w:t>
      </w:r>
      <w:r w:rsidRPr="002915A5">
        <w:rPr>
          <w:rFonts w:eastAsia="楷体" w:hAnsi="楷体"/>
          <w:color w:val="000000" w:themeColor="text1"/>
        </w:rPr>
        <w:t>使稳定程度增大</w:t>
      </w:r>
      <w:r w:rsidRPr="002915A5">
        <w:rPr>
          <w:rFonts w:hAnsi="宋体"/>
          <w:color w:val="000000" w:themeColor="text1"/>
        </w:rPr>
        <w:t>,</w:t>
      </w:r>
      <w:r w:rsidRPr="002915A5">
        <w:rPr>
          <w:rFonts w:eastAsia="楷体" w:hAnsi="楷体"/>
          <w:color w:val="000000" w:themeColor="text1"/>
        </w:rPr>
        <w:t>不易倒。</w:t>
      </w:r>
    </w:p>
    <w:p w:rsidR="00D73C75" w:rsidRPr="002915A5" w:rsidP="00D73C75">
      <w:pPr>
        <w:tabs>
          <w:tab w:val="left" w:pos="1871"/>
          <w:tab w:val="left" w:pos="3407"/>
          <w:tab w:val="left" w:pos="4949"/>
          <w:tab w:val="left" w:pos="6599"/>
        </w:tabs>
        <w:rPr>
          <w:rFonts w:hAnsi="宋体"/>
          <w:color w:val="000000" w:themeColor="text1"/>
        </w:rPr>
      </w:pPr>
      <w:r w:rsidRPr="002915A5">
        <w:rPr>
          <w:b/>
          <w:color w:val="000000" w:themeColor="text1"/>
        </w:rPr>
        <w:t>7</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中学生在地球上受到的重力为</w:t>
      </w:r>
      <w:r w:rsidRPr="002915A5">
        <w:rPr>
          <w:rFonts w:hAnsi="宋体"/>
          <w:i/>
          <w:color w:val="000000" w:themeColor="text1"/>
        </w:rPr>
        <w:t>G=mg=</w:t>
      </w:r>
      <w:r w:rsidRPr="002915A5">
        <w:rPr>
          <w:rFonts w:hAnsi="宋体"/>
          <w:color w:val="000000" w:themeColor="text1"/>
        </w:rPr>
        <w:t>50</w:t>
      </w:r>
      <w:r w:rsidRPr="002915A5">
        <w:rPr>
          <w:rFonts w:eastAsia="楷体" w:hAnsi="楷体"/>
          <w:color w:val="000000" w:themeColor="text1"/>
        </w:rPr>
        <w:t xml:space="preserve"> </w:t>
      </w:r>
      <w:r w:rsidRPr="002915A5">
        <w:rPr>
          <w:rFonts w:hAnsi="宋体"/>
          <w:color w:val="000000" w:themeColor="text1"/>
        </w:rPr>
        <w:t>kg</w:t>
      </w:r>
      <w:r w:rsidRPr="002915A5">
        <w:rPr>
          <w:i/>
          <w:color w:val="000000" w:themeColor="text1"/>
        </w:rPr>
        <w:t>×</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N/kg</w:t>
      </w:r>
      <w:r w:rsidRPr="002915A5">
        <w:rPr>
          <w:rFonts w:hAnsi="宋体"/>
          <w:i/>
          <w:color w:val="000000" w:themeColor="text1"/>
        </w:rPr>
        <w:t>=</w:t>
      </w:r>
      <w:r w:rsidRPr="002915A5">
        <w:rPr>
          <w:rFonts w:hAnsi="宋体"/>
          <w:color w:val="000000" w:themeColor="text1"/>
        </w:rPr>
        <w:t>500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小狗在火星上与在地球上受到的重力之比为</w:t>
      </w:r>
      <m:oMath>
        <m:f>
          <m:fPr>
            <m:ctrlPr>
              <w:rPr>
                <w:rFonts w:ascii="Cambria Math" w:hAnsi="Cambria Math"/>
                <w:color w:val="000000" w:themeColor="text1"/>
              </w:rPr>
            </m:ctrlPr>
          </m:fPr>
          <m:num>
            <m:r>
              <m:rPr>
                <m:sty m:val="p"/>
              </m:rPr>
              <w:rPr>
                <w:rFonts w:ascii="Cambria Math" w:hAnsi="Cambria Math"/>
                <w:color w:val="000000" w:themeColor="text1"/>
              </w:rPr>
              <m:t>15</m:t>
            </m:r>
            <m:r>
              <m:rPr>
                <m:nor/>
              </m:rPr>
              <w:rPr>
                <w:color w:val="000000" w:themeColor="text1"/>
              </w:rPr>
              <m:t>.</m:t>
            </m:r>
            <m:r>
              <m:rPr>
                <m:sty m:val="p"/>
              </m:rPr>
              <w:rPr>
                <w:rFonts w:ascii="Cambria Math" w:hAnsi="Cambria Math"/>
                <w:color w:val="000000" w:themeColor="text1"/>
              </w:rPr>
              <m:t>3</m:t>
            </m:r>
          </m:num>
          <m:den>
            <m:r>
              <m:rPr>
                <m:sty m:val="p"/>
              </m:rPr>
              <w:rPr>
                <w:rFonts w:ascii="Cambria Math" w:hAnsi="Cambria Math"/>
                <w:color w:val="000000" w:themeColor="text1"/>
              </w:rPr>
              <m:t>40</m:t>
            </m:r>
          </m:den>
        </m:f>
      </m:oMath>
      <w:r w:rsidRPr="002915A5">
        <w:rPr>
          <w:rFonts w:hAnsi="宋体"/>
          <w:color w:val="000000" w:themeColor="text1"/>
        </w:rPr>
        <w:t>,</w:t>
      </w:r>
      <w:r w:rsidRPr="002915A5">
        <w:rPr>
          <w:rFonts w:eastAsia="楷体" w:hAnsi="楷体"/>
          <w:color w:val="000000" w:themeColor="text1"/>
        </w:rPr>
        <w:t>所以中学生在火星上受到的重力为</w:t>
      </w:r>
      <m:oMath>
        <m:f>
          <m:fPr>
            <m:ctrlPr>
              <w:rPr>
                <w:rFonts w:ascii="Cambria Math" w:hAnsi="Cambria Math"/>
                <w:color w:val="000000" w:themeColor="text1"/>
              </w:rPr>
            </m:ctrlPr>
          </m:fPr>
          <m:num>
            <m:r>
              <m:rPr>
                <m:sty m:val="p"/>
              </m:rPr>
              <w:rPr>
                <w:rFonts w:ascii="Cambria Math" w:hAnsi="Cambria Math"/>
                <w:color w:val="000000" w:themeColor="text1"/>
              </w:rPr>
              <m:t>15</m:t>
            </m:r>
            <m:r>
              <m:rPr>
                <m:nor/>
              </m:rPr>
              <w:rPr>
                <w:color w:val="000000" w:themeColor="text1"/>
              </w:rPr>
              <m:t>.</m:t>
            </m:r>
            <m:r>
              <m:rPr>
                <m:sty m:val="p"/>
              </m:rPr>
              <w:rPr>
                <w:rFonts w:ascii="Cambria Math" w:hAnsi="Cambria Math"/>
                <w:color w:val="000000" w:themeColor="text1"/>
              </w:rPr>
              <m:t>3</m:t>
            </m:r>
          </m:num>
          <m:den>
            <m:r>
              <m:rPr>
                <m:sty m:val="p"/>
              </m:rPr>
              <w:rPr>
                <w:rFonts w:ascii="Cambria Math" w:hAnsi="Cambria Math"/>
                <w:color w:val="000000" w:themeColor="text1"/>
              </w:rPr>
              <m:t>40</m:t>
            </m:r>
          </m:den>
        </m:f>
      </m:oMath>
      <w:r w:rsidRPr="002915A5">
        <w:rPr>
          <w:i/>
          <w:color w:val="000000" w:themeColor="text1"/>
        </w:rPr>
        <w:t>×</w:t>
      </w:r>
      <w:r w:rsidRPr="002915A5">
        <w:rPr>
          <w:rFonts w:hAnsi="宋体"/>
          <w:color w:val="000000" w:themeColor="text1"/>
        </w:rPr>
        <w:t>500</w:t>
      </w:r>
      <w:r w:rsidRPr="002915A5">
        <w:rPr>
          <w:rFonts w:eastAsia="楷体" w:hAnsi="楷体"/>
          <w:color w:val="000000" w:themeColor="text1"/>
        </w:rPr>
        <w:t xml:space="preserve"> </w:t>
      </w:r>
      <w:r w:rsidRPr="002915A5">
        <w:rPr>
          <w:rFonts w:hAnsi="宋体"/>
          <w:color w:val="000000" w:themeColor="text1"/>
        </w:rPr>
        <w:t>N=191</w:t>
      </w:r>
      <w:r w:rsidRPr="002915A5">
        <w:rPr>
          <w:color w:val="000000" w:themeColor="text1"/>
        </w:rPr>
        <w:t>.</w:t>
      </w:r>
      <w:r w:rsidRPr="002915A5">
        <w:rPr>
          <w:rFonts w:hAnsi="宋体"/>
          <w:color w:val="000000" w:themeColor="text1"/>
        </w:rPr>
        <w:t>25</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物体的质量不随位置的变化而变化</w:t>
      </w:r>
      <w:r w:rsidRPr="002915A5">
        <w:rPr>
          <w:rFonts w:hAnsi="宋体"/>
          <w:color w:val="000000" w:themeColor="text1"/>
        </w:rPr>
        <w:t>,</w:t>
      </w:r>
      <w:r w:rsidRPr="002915A5">
        <w:rPr>
          <w:rFonts w:eastAsia="楷体" w:hAnsi="楷体"/>
          <w:color w:val="000000" w:themeColor="text1"/>
        </w:rPr>
        <w:t>所以中学生在火星上的质量与在地球上相同</w:t>
      </w:r>
      <w:r w:rsidRPr="002915A5">
        <w:rPr>
          <w:rFonts w:hAnsi="宋体"/>
          <w:color w:val="000000" w:themeColor="text1"/>
        </w:rPr>
        <w:t>,</w:t>
      </w:r>
      <w:r w:rsidRPr="002915A5">
        <w:rPr>
          <w:rFonts w:eastAsia="楷体" w:hAnsi="楷体"/>
          <w:color w:val="000000" w:themeColor="text1"/>
        </w:rPr>
        <w:t>仍然是</w:t>
      </w:r>
      <w:r w:rsidRPr="002915A5">
        <w:rPr>
          <w:rFonts w:hAnsi="宋体"/>
          <w:color w:val="000000" w:themeColor="text1"/>
        </w:rPr>
        <w:t>50</w:t>
      </w:r>
      <w:r w:rsidRPr="002915A5">
        <w:rPr>
          <w:rFonts w:eastAsia="楷体" w:hAnsi="楷体"/>
          <w:color w:val="000000" w:themeColor="text1"/>
        </w:rPr>
        <w:t xml:space="preserve"> </w:t>
      </w:r>
      <w:r w:rsidRPr="002915A5">
        <w:rPr>
          <w:rFonts w:hAnsi="宋体"/>
          <w:color w:val="000000" w:themeColor="text1"/>
        </w:rPr>
        <w:t>kg</w:t>
      </w:r>
      <w:r w:rsidRPr="002915A5">
        <w:rPr>
          <w:rFonts w:eastAsia="楷体" w:hAnsi="楷体"/>
          <w:color w:val="000000" w:themeColor="text1"/>
        </w:rPr>
        <w:t>。</w:t>
      </w:r>
    </w:p>
    <w:p w:rsidR="00D73C75" w:rsidRPr="002915A5" w:rsidP="00D73C75">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191</w:t>
      </w:r>
      <w:r w:rsidRPr="002915A5">
        <w:rPr>
          <w:i/>
          <w:color w:val="000000" w:themeColor="text1"/>
        </w:rPr>
        <w:t>.</w:t>
      </w:r>
      <w:r w:rsidRPr="002915A5">
        <w:rPr>
          <w:rFonts w:hAnsi="宋体"/>
          <w:color w:val="000000" w:themeColor="text1"/>
        </w:rPr>
        <w:t>25</w:t>
      </w:r>
      <w:r w:rsidRPr="002915A5">
        <w:rPr>
          <w:rFonts w:hAnsi="宋体"/>
          <w:i/>
          <w:color w:val="000000" w:themeColor="text1"/>
        </w:rPr>
        <w:t>　</w:t>
      </w:r>
      <w:r w:rsidRPr="002915A5">
        <w:rPr>
          <w:rFonts w:hAnsi="宋体"/>
          <w:color w:val="000000" w:themeColor="text1"/>
        </w:rPr>
        <w:t>50</w:t>
      </w:r>
    </w:p>
    <w:p w:rsidR="00D73C75" w:rsidRPr="002915A5" w:rsidP="00D73C75">
      <w:pPr>
        <w:tabs>
          <w:tab w:val="left" w:pos="1871"/>
          <w:tab w:val="left" w:pos="3407"/>
          <w:tab w:val="left" w:pos="4949"/>
          <w:tab w:val="left" w:pos="6599"/>
        </w:tabs>
        <w:rPr>
          <w:rFonts w:hAnsi="宋体"/>
          <w:color w:val="000000" w:themeColor="text1"/>
        </w:rPr>
      </w:pPr>
      <w:r w:rsidRPr="002915A5">
        <w:rPr>
          <w:b/>
          <w:color w:val="000000" w:themeColor="text1"/>
        </w:rPr>
        <w:t>8</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由题图可知</w:t>
      </w:r>
      <w:r w:rsidRPr="002915A5">
        <w:rPr>
          <w:rFonts w:hAnsi="宋体"/>
          <w:color w:val="000000" w:themeColor="text1"/>
        </w:rPr>
        <w:t>,</w:t>
      </w:r>
      <w:r w:rsidRPr="002915A5">
        <w:rPr>
          <w:rFonts w:eastAsia="楷体" w:hAnsi="楷体"/>
          <w:color w:val="000000" w:themeColor="text1"/>
        </w:rPr>
        <w:t>取相同的质量</w:t>
      </w:r>
      <w:r w:rsidRPr="002915A5">
        <w:rPr>
          <w:rFonts w:hAnsi="宋体"/>
          <w:color w:val="000000" w:themeColor="text1"/>
        </w:rPr>
        <w:t>,</w:t>
      </w:r>
      <w:r w:rsidRPr="002915A5">
        <w:rPr>
          <w:rFonts w:eastAsia="楷体" w:hAnsi="楷体"/>
          <w:color w:val="000000" w:themeColor="text1"/>
        </w:rPr>
        <w:t>在甲星球表面上的重力大于在乙星球表面上的重力</w:t>
      </w:r>
      <w:r w:rsidRPr="002915A5">
        <w:rPr>
          <w:rFonts w:hAnsi="宋体"/>
          <w:color w:val="000000" w:themeColor="text1"/>
        </w:rPr>
        <w:t>;</w:t>
      </w:r>
      <w:r w:rsidRPr="002915A5">
        <w:rPr>
          <w:rFonts w:eastAsia="楷体" w:hAnsi="楷体"/>
          <w:color w:val="000000" w:themeColor="text1"/>
        </w:rPr>
        <w:t>甲星球表面上物体的重力与其质量之比为</w:t>
      </w:r>
      <w:r w:rsidRPr="002915A5">
        <w:rPr>
          <w:rFonts w:hAnsi="宋体"/>
          <w:color w:val="000000" w:themeColor="text1"/>
        </w:rPr>
        <w:t>15</w:t>
      </w:r>
      <w:r w:rsidRPr="002915A5">
        <w:rPr>
          <w:rFonts w:eastAsia="楷体" w:hAnsi="楷体"/>
          <w:color w:val="000000" w:themeColor="text1"/>
        </w:rPr>
        <w:t xml:space="preserve"> </w:t>
      </w:r>
      <w:r w:rsidRPr="002915A5">
        <w:rPr>
          <w:rFonts w:hAnsi="宋体"/>
          <w:color w:val="000000" w:themeColor="text1"/>
        </w:rPr>
        <w:t>N/kg,</w:t>
      </w:r>
      <w:r w:rsidRPr="002915A5">
        <w:rPr>
          <w:rFonts w:eastAsia="楷体" w:hAnsi="楷体"/>
          <w:color w:val="000000" w:themeColor="text1"/>
        </w:rPr>
        <w:t>则重力</w:t>
      </w:r>
      <w:r w:rsidRPr="002915A5">
        <w:rPr>
          <w:rFonts w:hAnsi="宋体"/>
          <w:i/>
          <w:color w:val="000000" w:themeColor="text1"/>
        </w:rPr>
        <w:t>G</w:t>
      </w:r>
      <w:r w:rsidRPr="002915A5">
        <w:rPr>
          <w:rFonts w:eastAsia="楷体" w:hAnsi="楷体"/>
          <w:color w:val="000000" w:themeColor="text1"/>
        </w:rPr>
        <w:t>与其质量</w:t>
      </w:r>
      <w:r w:rsidRPr="002915A5">
        <w:rPr>
          <w:rFonts w:hAnsi="宋体"/>
          <w:i/>
          <w:color w:val="000000" w:themeColor="text1"/>
        </w:rPr>
        <w:t>m</w:t>
      </w:r>
      <w:r w:rsidRPr="002915A5">
        <w:rPr>
          <w:rFonts w:eastAsia="楷体" w:hAnsi="楷体"/>
          <w:color w:val="000000" w:themeColor="text1"/>
        </w:rPr>
        <w:t>的关系式为</w:t>
      </w:r>
      <w:r w:rsidRPr="002915A5">
        <w:rPr>
          <w:rFonts w:hAnsi="宋体"/>
          <w:i/>
          <w:color w:val="000000" w:themeColor="text1"/>
        </w:rPr>
        <w:t>G=m</w:t>
      </w:r>
      <w:r w:rsidRPr="002915A5">
        <w:rPr>
          <w:i/>
          <w:color w:val="000000" w:themeColor="text1"/>
        </w:rPr>
        <w:t>×</w:t>
      </w:r>
      <w:r w:rsidRPr="002915A5">
        <w:rPr>
          <w:rFonts w:hAnsi="宋体"/>
          <w:color w:val="000000" w:themeColor="text1"/>
        </w:rPr>
        <w:t>15</w:t>
      </w:r>
      <w:r w:rsidRPr="002915A5">
        <w:rPr>
          <w:rFonts w:eastAsia="楷体" w:hAnsi="楷体"/>
          <w:color w:val="000000" w:themeColor="text1"/>
        </w:rPr>
        <w:t xml:space="preserve"> </w:t>
      </w:r>
      <w:r w:rsidRPr="002915A5">
        <w:rPr>
          <w:rFonts w:hAnsi="宋体"/>
          <w:color w:val="000000" w:themeColor="text1"/>
        </w:rPr>
        <w:t>N/kg</w:t>
      </w:r>
      <w:r w:rsidRPr="002915A5">
        <w:rPr>
          <w:rFonts w:eastAsia="楷体" w:hAnsi="楷体"/>
          <w:color w:val="000000" w:themeColor="text1"/>
        </w:rPr>
        <w:t>。</w:t>
      </w:r>
    </w:p>
    <w:p w:rsidR="00D73C75" w:rsidRPr="002915A5" w:rsidP="00D73C75">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大于</w:t>
      </w:r>
      <w:r w:rsidRPr="002915A5">
        <w:rPr>
          <w:rFonts w:hAnsi="宋体"/>
          <w:i/>
          <w:color w:val="000000" w:themeColor="text1"/>
        </w:rPr>
        <w:t>　</w:t>
      </w:r>
      <w:r w:rsidRPr="002915A5">
        <w:rPr>
          <w:rFonts w:hAnsi="宋体"/>
          <w:i/>
          <w:color w:val="000000" w:themeColor="text1"/>
        </w:rPr>
        <w:t>G=m</w:t>
      </w:r>
      <w:r w:rsidRPr="002915A5">
        <w:rPr>
          <w:i/>
          <w:color w:val="000000" w:themeColor="text1"/>
        </w:rPr>
        <w:t>×</w:t>
      </w:r>
      <w:r w:rsidRPr="002915A5">
        <w:rPr>
          <w:rFonts w:hAnsi="宋体"/>
          <w:color w:val="000000" w:themeColor="text1"/>
        </w:rPr>
        <w:t>15 N/kg</w:t>
      </w:r>
    </w:p>
    <w:p w:rsidR="00D73C75" w:rsidRPr="002915A5" w:rsidP="00D73C75">
      <w:pPr>
        <w:tabs>
          <w:tab w:val="left" w:pos="1871"/>
          <w:tab w:val="left" w:pos="3407"/>
          <w:tab w:val="left" w:pos="4949"/>
          <w:tab w:val="left" w:pos="6599"/>
        </w:tabs>
        <w:rPr>
          <w:rFonts w:hAnsi="宋体"/>
          <w:color w:val="000000" w:themeColor="text1"/>
        </w:rPr>
      </w:pPr>
      <w:r w:rsidRPr="002915A5">
        <w:rPr>
          <w:b/>
          <w:color w:val="000000" w:themeColor="text1"/>
        </w:rPr>
        <w:t>9</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本题考查作重力的示意图。重力的作用点在球心上</w:t>
      </w:r>
      <w:r w:rsidRPr="002915A5">
        <w:rPr>
          <w:rFonts w:hAnsi="宋体"/>
          <w:color w:val="000000" w:themeColor="text1"/>
        </w:rPr>
        <w:t>,</w:t>
      </w:r>
      <w:r w:rsidRPr="002915A5">
        <w:rPr>
          <w:rFonts w:eastAsia="楷体" w:hAnsi="楷体"/>
          <w:color w:val="000000" w:themeColor="text1"/>
        </w:rPr>
        <w:t>重力的方向是竖直向下的</w:t>
      </w:r>
      <w:r w:rsidRPr="002915A5">
        <w:rPr>
          <w:rFonts w:hAnsi="宋体"/>
          <w:color w:val="000000" w:themeColor="text1"/>
        </w:rPr>
        <w:t>,</w:t>
      </w:r>
      <w:r w:rsidRPr="002915A5">
        <w:rPr>
          <w:rFonts w:eastAsia="楷体" w:hAnsi="楷体"/>
          <w:color w:val="000000" w:themeColor="text1"/>
        </w:rPr>
        <w:t>重力用字母</w:t>
      </w:r>
      <w:r w:rsidRPr="002915A5">
        <w:rPr>
          <w:rFonts w:hAnsi="宋体"/>
          <w:i/>
          <w:color w:val="000000" w:themeColor="text1"/>
        </w:rPr>
        <w:t>G</w:t>
      </w:r>
      <w:r w:rsidRPr="002915A5">
        <w:rPr>
          <w:rFonts w:eastAsia="楷体" w:hAnsi="楷体"/>
          <w:color w:val="000000" w:themeColor="text1"/>
        </w:rPr>
        <w:t>表示。</w:t>
      </w:r>
    </w:p>
    <w:p w:rsidR="00D73C75" w:rsidRPr="002915A5" w:rsidP="00D73C75">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如图所示</w:t>
      </w:r>
    </w:p>
    <w:p w:rsidR="00D73C75" w:rsidRPr="002915A5" w:rsidP="00D73C75">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1104120" cy="850320"/>
            <wp:effectExtent l="0" t="0" r="0" b="0"/>
            <wp:docPr id="56" name="J85.eps" descr="id:2147486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45096" name="Image0007.jpeg"/>
                    <pic:cNvPicPr/>
                  </pic:nvPicPr>
                  <pic:blipFill>
                    <a:blip xmlns:r="http://schemas.openxmlformats.org/officeDocument/2006/relationships" r:embed="rId16"/>
                    <a:stretch>
                      <a:fillRect/>
                    </a:stretch>
                  </pic:blipFill>
                  <pic:spPr>
                    <a:xfrm>
                      <a:off x="0" y="0"/>
                      <a:ext cx="1104120" cy="850320"/>
                    </a:xfrm>
                    <a:prstGeom prst="rect">
                      <a:avLst/>
                    </a:prstGeom>
                  </pic:spPr>
                </pic:pic>
              </a:graphicData>
            </a:graphic>
          </wp:inline>
        </w:drawing>
      </w:r>
    </w:p>
    <w:p w:rsidR="00D73C75" w:rsidRPr="002915A5" w:rsidP="00D73C75">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10</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eastAsia="楷体" w:hAnsi="楷体"/>
          <w:color w:val="000000" w:themeColor="text1"/>
          <w:lang w:eastAsia="zh-CN"/>
        </w:rPr>
        <w:t>由于地面上的物体质量越大</w:t>
      </w:r>
      <w:r w:rsidRPr="002915A5">
        <w:rPr>
          <w:rFonts w:hAnsi="宋体"/>
          <w:color w:val="000000" w:themeColor="text1"/>
          <w:lang w:eastAsia="zh-CN"/>
        </w:rPr>
        <w:t>,</w:t>
      </w:r>
      <w:r w:rsidRPr="002915A5">
        <w:rPr>
          <w:rFonts w:eastAsia="楷体" w:hAnsi="楷体"/>
          <w:color w:val="000000" w:themeColor="text1"/>
          <w:lang w:eastAsia="zh-CN"/>
        </w:rPr>
        <w:t>受到的重力越大</w:t>
      </w:r>
      <w:r w:rsidRPr="002915A5">
        <w:rPr>
          <w:rFonts w:hAnsi="宋体"/>
          <w:color w:val="000000" w:themeColor="text1"/>
          <w:lang w:eastAsia="zh-CN"/>
        </w:rPr>
        <w:t>,</w:t>
      </w:r>
      <w:r w:rsidRPr="002915A5">
        <w:rPr>
          <w:rFonts w:eastAsia="楷体" w:hAnsi="楷体"/>
          <w:color w:val="000000" w:themeColor="text1"/>
          <w:lang w:eastAsia="zh-CN"/>
        </w:rPr>
        <w:t>故可推断物体受到的重力的大小与物体的质量有关。</w:t>
      </w:r>
      <w:r w:rsidRPr="002915A5">
        <w:rPr>
          <w:rFonts w:hAnsi="宋体"/>
          <w:color w:val="000000" w:themeColor="text1"/>
          <w:lang w:eastAsia="zh-CN"/>
        </w:rPr>
        <w:t>(2)</w:t>
      </w:r>
      <w:r w:rsidRPr="002915A5">
        <w:rPr>
          <w:rFonts w:eastAsia="楷体" w:hAnsi="楷体"/>
          <w:color w:val="000000" w:themeColor="text1"/>
          <w:lang w:eastAsia="zh-CN"/>
        </w:rPr>
        <w:t>由题图可知弹簧测力计的量程为</w:t>
      </w:r>
      <w:r w:rsidRPr="002915A5">
        <w:rPr>
          <w:rFonts w:hAnsi="宋体"/>
          <w:color w:val="000000" w:themeColor="text1"/>
          <w:lang w:eastAsia="zh-CN"/>
        </w:rPr>
        <w:t>0</w:t>
      </w:r>
      <w:r w:rsidRPr="002915A5">
        <w:rPr>
          <w:rFonts w:hAnsi="宋体"/>
          <w:i/>
          <w:color w:val="000000" w:themeColor="text1"/>
          <w:lang w:eastAsia="zh-CN"/>
        </w:rPr>
        <w:t>~</w:t>
      </w:r>
      <w:r w:rsidRPr="002915A5">
        <w:rPr>
          <w:rFonts w:hAnsi="宋体"/>
          <w:color w:val="000000" w:themeColor="text1"/>
          <w:lang w:eastAsia="zh-CN"/>
        </w:rPr>
        <w:t>5</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分度值为</w:t>
      </w:r>
      <w:r w:rsidRPr="002915A5">
        <w:rPr>
          <w:rFonts w:hAnsi="宋体"/>
          <w:color w:val="000000" w:themeColor="text1"/>
          <w:lang w:eastAsia="zh-CN"/>
        </w:rPr>
        <w:t>0</w:t>
      </w:r>
      <w:r w:rsidRPr="002915A5">
        <w:rPr>
          <w:color w:val="000000" w:themeColor="text1"/>
          <w:lang w:eastAsia="zh-CN"/>
        </w:rPr>
        <w:t>.</w:t>
      </w:r>
      <w:r w:rsidRPr="002915A5">
        <w:rPr>
          <w:rFonts w:hAnsi="宋体"/>
          <w:color w:val="000000" w:themeColor="text1"/>
          <w:lang w:eastAsia="zh-CN"/>
        </w:rPr>
        <w:t>2</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弹簧测力计示数为</w:t>
      </w:r>
      <w:r w:rsidRPr="002915A5">
        <w:rPr>
          <w:rFonts w:hAnsi="宋体"/>
          <w:color w:val="000000" w:themeColor="text1"/>
          <w:lang w:eastAsia="zh-CN"/>
        </w:rPr>
        <w:t>2</w:t>
      </w:r>
      <w:r w:rsidRPr="002915A5">
        <w:rPr>
          <w:color w:val="000000" w:themeColor="text1"/>
          <w:lang w:eastAsia="zh-CN"/>
        </w:rPr>
        <w:t>.</w:t>
      </w:r>
      <w:r w:rsidRPr="002915A5">
        <w:rPr>
          <w:rFonts w:hAnsi="宋体"/>
          <w:color w:val="000000" w:themeColor="text1"/>
          <w:lang w:eastAsia="zh-CN"/>
        </w:rPr>
        <w:t>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故物体重力为</w:t>
      </w:r>
      <w:r w:rsidRPr="002915A5">
        <w:rPr>
          <w:rFonts w:hAnsi="宋体"/>
          <w:color w:val="000000" w:themeColor="text1"/>
          <w:lang w:eastAsia="zh-CN"/>
        </w:rPr>
        <w:t>2</w:t>
      </w:r>
      <w:r w:rsidRPr="002915A5">
        <w:rPr>
          <w:color w:val="000000" w:themeColor="text1"/>
          <w:lang w:eastAsia="zh-CN"/>
        </w:rPr>
        <w:t>.</w:t>
      </w:r>
      <w:r w:rsidRPr="002915A5">
        <w:rPr>
          <w:rFonts w:hAnsi="宋体"/>
          <w:color w:val="000000" w:themeColor="text1"/>
          <w:lang w:eastAsia="zh-CN"/>
        </w:rPr>
        <w:t>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w:t>
      </w:r>
      <w:r w:rsidRPr="002915A5">
        <w:rPr>
          <w:rFonts w:hAnsi="宋体"/>
          <w:color w:val="000000" w:themeColor="text1"/>
          <w:lang w:eastAsia="zh-CN"/>
        </w:rPr>
        <w:t>(3)</w:t>
      </w:r>
      <w:r w:rsidRPr="002915A5">
        <w:rPr>
          <w:rFonts w:eastAsia="楷体" w:hAnsi="楷体"/>
          <w:color w:val="000000" w:themeColor="text1"/>
          <w:lang w:eastAsia="zh-CN"/>
        </w:rPr>
        <w:t>以质量</w:t>
      </w:r>
      <w:r w:rsidRPr="002915A5">
        <w:rPr>
          <w:rFonts w:hAnsi="宋体"/>
          <w:i/>
          <w:color w:val="000000" w:themeColor="text1"/>
          <w:lang w:eastAsia="zh-CN"/>
        </w:rPr>
        <w:t>m</w:t>
      </w:r>
      <w:r w:rsidRPr="002915A5">
        <w:rPr>
          <w:rFonts w:eastAsia="楷体" w:hAnsi="楷体"/>
          <w:color w:val="000000" w:themeColor="text1"/>
          <w:lang w:eastAsia="zh-CN"/>
        </w:rPr>
        <w:t>为横坐标</w:t>
      </w:r>
      <w:r w:rsidRPr="002915A5">
        <w:rPr>
          <w:rFonts w:hAnsi="宋体"/>
          <w:color w:val="000000" w:themeColor="text1"/>
          <w:lang w:eastAsia="zh-CN"/>
        </w:rPr>
        <w:t>,</w:t>
      </w:r>
      <w:r w:rsidRPr="002915A5">
        <w:rPr>
          <w:rFonts w:eastAsia="楷体" w:hAnsi="楷体"/>
          <w:color w:val="000000" w:themeColor="text1"/>
          <w:lang w:eastAsia="zh-CN"/>
        </w:rPr>
        <w:t>重力</w:t>
      </w:r>
      <w:r w:rsidRPr="002915A5">
        <w:rPr>
          <w:rFonts w:hAnsi="宋体"/>
          <w:i/>
          <w:color w:val="000000" w:themeColor="text1"/>
          <w:lang w:eastAsia="zh-CN"/>
        </w:rPr>
        <w:t>G</w:t>
      </w:r>
      <w:r w:rsidRPr="002915A5">
        <w:rPr>
          <w:rFonts w:eastAsia="楷体" w:hAnsi="楷体"/>
          <w:color w:val="000000" w:themeColor="text1"/>
          <w:lang w:eastAsia="zh-CN"/>
        </w:rPr>
        <w:t>为纵坐标</w:t>
      </w:r>
      <w:r w:rsidRPr="002915A5">
        <w:rPr>
          <w:rFonts w:hAnsi="宋体"/>
          <w:color w:val="000000" w:themeColor="text1"/>
          <w:lang w:eastAsia="zh-CN"/>
        </w:rPr>
        <w:t>,</w:t>
      </w:r>
      <w:r w:rsidRPr="002915A5">
        <w:rPr>
          <w:rFonts w:eastAsia="楷体" w:hAnsi="楷体"/>
          <w:color w:val="000000" w:themeColor="text1"/>
          <w:lang w:eastAsia="zh-CN"/>
        </w:rPr>
        <w:t>描点连线画出重力随质量变化的图线。</w:t>
      </w:r>
      <w:r w:rsidRPr="002915A5">
        <w:rPr>
          <w:rFonts w:hAnsi="宋体"/>
          <w:color w:val="000000" w:themeColor="text1"/>
          <w:lang w:eastAsia="zh-CN"/>
        </w:rPr>
        <w:t>(4)</w:t>
      </w:r>
      <w:r w:rsidRPr="002915A5">
        <w:rPr>
          <w:rFonts w:eastAsia="楷体" w:hAnsi="楷体"/>
          <w:color w:val="000000" w:themeColor="text1"/>
          <w:lang w:eastAsia="zh-CN"/>
        </w:rPr>
        <w:t>根据物体的重力、质量关系图线为一条过原点的直线</w:t>
      </w:r>
      <w:r w:rsidRPr="002915A5">
        <w:rPr>
          <w:rFonts w:hAnsi="宋体"/>
          <w:color w:val="000000" w:themeColor="text1"/>
          <w:lang w:eastAsia="zh-CN"/>
        </w:rPr>
        <w:t>,</w:t>
      </w:r>
      <w:r w:rsidRPr="002915A5">
        <w:rPr>
          <w:rFonts w:eastAsia="楷体" w:hAnsi="楷体"/>
          <w:color w:val="000000" w:themeColor="text1"/>
          <w:lang w:eastAsia="zh-CN"/>
        </w:rPr>
        <w:t>可知物体的重力跟物体的质量成正比。</w:t>
      </w:r>
    </w:p>
    <w:p w:rsidR="00D73C75" w:rsidRPr="002915A5" w:rsidP="00D73C75">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hAnsi="宋体"/>
          <w:color w:val="000000" w:themeColor="text1"/>
          <w:lang w:eastAsia="zh-CN"/>
        </w:rPr>
        <w:t>同意</w:t>
      </w:r>
      <w:r w:rsidRPr="002915A5">
        <w:rPr>
          <w:rFonts w:hAnsi="宋体"/>
          <w:i/>
          <w:color w:val="000000" w:themeColor="text1"/>
          <w:lang w:eastAsia="zh-CN"/>
        </w:rPr>
        <w:t>　</w:t>
      </w:r>
      <w:r w:rsidRPr="002915A5">
        <w:rPr>
          <w:rFonts w:hAnsi="宋体"/>
          <w:color w:val="000000" w:themeColor="text1"/>
          <w:lang w:eastAsia="zh-CN"/>
        </w:rPr>
        <w:t>物体质量越大</w:t>
      </w:r>
      <w:r w:rsidRPr="002915A5">
        <w:rPr>
          <w:rFonts w:hAnsi="宋体"/>
          <w:color w:val="000000" w:themeColor="text1"/>
          <w:lang w:eastAsia="zh-CN"/>
        </w:rPr>
        <w:t>,</w:t>
      </w:r>
      <w:r w:rsidRPr="002915A5">
        <w:rPr>
          <w:rFonts w:hAnsi="宋体"/>
          <w:color w:val="000000" w:themeColor="text1"/>
          <w:lang w:eastAsia="zh-CN"/>
        </w:rPr>
        <w:t>受到的重力越大</w:t>
      </w:r>
    </w:p>
    <w:p w:rsidR="00D73C75" w:rsidRPr="002915A5" w:rsidP="00D73C75">
      <w:pPr>
        <w:tabs>
          <w:tab w:val="left" w:pos="1871"/>
          <w:tab w:val="left" w:pos="3407"/>
          <w:tab w:val="left" w:pos="4949"/>
          <w:tab w:val="left" w:pos="6599"/>
        </w:tabs>
        <w:rPr>
          <w:rFonts w:hAnsi="宋体"/>
          <w:color w:val="000000" w:themeColor="text1"/>
        </w:rPr>
      </w:pPr>
      <w:r w:rsidRPr="002915A5">
        <w:rPr>
          <w:rFonts w:hAnsi="宋体"/>
          <w:color w:val="000000" w:themeColor="text1"/>
        </w:rPr>
        <w:t>(2)0</w:t>
      </w:r>
      <w:r w:rsidRPr="002915A5">
        <w:rPr>
          <w:rFonts w:hAnsi="宋体"/>
          <w:i/>
          <w:color w:val="000000" w:themeColor="text1"/>
        </w:rPr>
        <w:t>~</w:t>
      </w:r>
      <w:r w:rsidRPr="002915A5">
        <w:rPr>
          <w:rFonts w:hAnsi="宋体"/>
          <w:color w:val="000000" w:themeColor="text1"/>
        </w:rPr>
        <w:t>5</w:t>
      </w:r>
      <w:r w:rsidRPr="002915A5">
        <w:rPr>
          <w:rFonts w:hAnsi="宋体"/>
          <w:i/>
          <w:color w:val="000000" w:themeColor="text1"/>
        </w:rPr>
        <w:t>　</w:t>
      </w:r>
      <w:r w:rsidRPr="002915A5">
        <w:rPr>
          <w:rFonts w:hAnsi="宋体"/>
          <w:color w:val="000000" w:themeColor="text1"/>
        </w:rPr>
        <w:t>0</w:t>
      </w:r>
      <w:r w:rsidRPr="002915A5">
        <w:rPr>
          <w:i/>
          <w:color w:val="000000" w:themeColor="text1"/>
        </w:rPr>
        <w:t>.</w:t>
      </w:r>
      <w:r w:rsidRPr="002915A5">
        <w:rPr>
          <w:rFonts w:hAnsi="宋体"/>
          <w:color w:val="000000" w:themeColor="text1"/>
        </w:rPr>
        <w:t>2</w:t>
      </w:r>
      <w:r w:rsidRPr="002915A5">
        <w:rPr>
          <w:rFonts w:hAnsi="宋体"/>
          <w:i/>
          <w:color w:val="000000" w:themeColor="text1"/>
        </w:rPr>
        <w:t>　</w:t>
      </w:r>
      <w:r w:rsidRPr="002915A5">
        <w:rPr>
          <w:rFonts w:hAnsi="宋体"/>
          <w:color w:val="000000" w:themeColor="text1"/>
        </w:rPr>
        <w:t>2</w:t>
      </w:r>
      <w:r w:rsidRPr="002915A5">
        <w:rPr>
          <w:i/>
          <w:color w:val="000000" w:themeColor="text1"/>
        </w:rPr>
        <w:t>.</w:t>
      </w:r>
      <w:r w:rsidRPr="002915A5">
        <w:rPr>
          <w:rFonts w:hAnsi="宋体"/>
          <w:color w:val="000000" w:themeColor="text1"/>
        </w:rPr>
        <w:t>0</w:t>
      </w:r>
    </w:p>
    <w:p w:rsidR="00D73C75" w:rsidRPr="002915A5" w:rsidP="00D73C75">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hAnsi="宋体"/>
          <w:color w:val="000000" w:themeColor="text1"/>
        </w:rPr>
        <w:t>如图所示</w:t>
      </w:r>
    </w:p>
    <w:p w:rsidR="00D73C75" w:rsidRPr="002915A5" w:rsidP="00D73C75">
      <w:pPr>
        <w:tabs>
          <w:tab w:val="left" w:pos="1871"/>
          <w:tab w:val="left" w:pos="3407"/>
          <w:tab w:val="left" w:pos="4949"/>
          <w:tab w:val="left" w:pos="6599"/>
        </w:tabs>
        <w:jc w:val="center"/>
        <w:rPr>
          <w:rFonts w:hAnsi="宋体"/>
          <w:color w:val="000000" w:themeColor="text1"/>
        </w:rPr>
      </w:pPr>
      <w:r w:rsidRPr="002915A5">
        <w:rPr>
          <w:rFonts w:hAnsi="宋体"/>
          <w:noProof/>
          <w:color w:val="000000" w:themeColor="text1"/>
        </w:rPr>
        <w:drawing>
          <wp:inline distT="0" distB="0" distL="0" distR="0">
            <wp:extent cx="1040040" cy="964800"/>
            <wp:effectExtent l="0" t="0" r="0" b="0"/>
            <wp:docPr id="57" name="J86.eps" descr="id:2147486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775524" name="Image0008.jpeg"/>
                    <pic:cNvPicPr/>
                  </pic:nvPicPr>
                  <pic:blipFill>
                    <a:blip xmlns:r="http://schemas.openxmlformats.org/officeDocument/2006/relationships" r:embed="rId17"/>
                    <a:stretch>
                      <a:fillRect/>
                    </a:stretch>
                  </pic:blipFill>
                  <pic:spPr>
                    <a:xfrm>
                      <a:off x="0" y="0"/>
                      <a:ext cx="1040040" cy="964800"/>
                    </a:xfrm>
                    <a:prstGeom prst="rect">
                      <a:avLst/>
                    </a:prstGeom>
                  </pic:spPr>
                </pic:pic>
              </a:graphicData>
            </a:graphic>
          </wp:inline>
        </w:drawing>
      </w:r>
    </w:p>
    <w:p w:rsidR="00D73C75" w:rsidRPr="002915A5" w:rsidP="00D73C75">
      <w:pPr>
        <w:tabs>
          <w:tab w:val="left" w:pos="1871"/>
          <w:tab w:val="left" w:pos="3407"/>
          <w:tab w:val="left" w:pos="4949"/>
          <w:tab w:val="left" w:pos="6599"/>
        </w:tabs>
        <w:rPr>
          <w:rFonts w:hAnsi="宋体"/>
          <w:color w:val="000000" w:themeColor="text1"/>
        </w:rPr>
      </w:pPr>
      <w:r w:rsidRPr="002915A5">
        <w:rPr>
          <w:rFonts w:hAnsi="宋体"/>
          <w:color w:val="000000" w:themeColor="text1"/>
        </w:rPr>
        <w:t>(4)</w:t>
      </w:r>
      <w:r w:rsidRPr="002915A5">
        <w:rPr>
          <w:rFonts w:hAnsi="宋体"/>
          <w:color w:val="000000" w:themeColor="text1"/>
        </w:rPr>
        <w:t>正比</w:t>
      </w:r>
    </w:p>
    <w:p w:rsidR="00D73C75" w:rsidRPr="002915A5" w:rsidP="00D73C75">
      <w:pPr>
        <w:tabs>
          <w:tab w:val="left" w:pos="1871"/>
          <w:tab w:val="left" w:pos="3407"/>
          <w:tab w:val="left" w:pos="4949"/>
          <w:tab w:val="left" w:pos="6599"/>
        </w:tabs>
        <w:rPr>
          <w:rFonts w:hAnsi="宋体"/>
          <w:color w:val="000000" w:themeColor="text1"/>
        </w:rPr>
      </w:pPr>
      <w:r w:rsidRPr="002915A5">
        <w:rPr>
          <w:b/>
          <w:color w:val="000000" w:themeColor="text1"/>
        </w:rPr>
        <w:t>11</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本题考查探究影响稳度的因素及其应用。</w:t>
      </w:r>
      <w:r w:rsidRPr="002915A5">
        <w:rPr>
          <w:rFonts w:hAnsi="宋体"/>
          <w:color w:val="000000" w:themeColor="text1"/>
        </w:rPr>
        <w:t>(1)</w:t>
      </w:r>
      <w:r w:rsidRPr="002915A5">
        <w:rPr>
          <w:rFonts w:eastAsia="楷体" w:hAnsi="楷体"/>
          <w:color w:val="000000" w:themeColor="text1"/>
        </w:rPr>
        <w:t>从表中看出</w:t>
      </w:r>
      <w:r w:rsidRPr="002915A5">
        <w:rPr>
          <w:rFonts w:hAnsi="宋体"/>
          <w:color w:val="000000" w:themeColor="text1"/>
        </w:rPr>
        <w:t>,</w:t>
      </w:r>
      <w:r w:rsidRPr="002915A5">
        <w:rPr>
          <w:rFonts w:eastAsia="Microsoft Yi Baiti"/>
          <w:i/>
          <w:color w:val="000000" w:themeColor="text1"/>
        </w:rPr>
        <w:t>θ</w:t>
      </w:r>
      <w:r w:rsidRPr="002915A5">
        <w:rPr>
          <w:rFonts w:eastAsia="楷体" w:hAnsi="楷体"/>
          <w:color w:val="000000" w:themeColor="text1"/>
        </w:rPr>
        <w:t>角越小</w:t>
      </w:r>
      <w:r w:rsidRPr="002915A5">
        <w:rPr>
          <w:rFonts w:hAnsi="宋体"/>
          <w:color w:val="000000" w:themeColor="text1"/>
        </w:rPr>
        <w:t>,</w:t>
      </w:r>
      <w:r w:rsidRPr="002915A5">
        <w:rPr>
          <w:rFonts w:eastAsia="楷体" w:hAnsi="楷体"/>
          <w:color w:val="000000" w:themeColor="text1"/>
        </w:rPr>
        <w:t>圆柱体的稳度就越小</w:t>
      </w:r>
      <w:r w:rsidRPr="002915A5">
        <w:rPr>
          <w:rFonts w:hAnsi="宋体"/>
          <w:color w:val="000000" w:themeColor="text1"/>
        </w:rPr>
        <w:t>;(2)</w:t>
      </w:r>
      <w:r w:rsidRPr="002915A5">
        <w:rPr>
          <w:rFonts w:eastAsia="楷体" w:hAnsi="楷体"/>
          <w:color w:val="000000" w:themeColor="text1"/>
        </w:rPr>
        <w:t>重心越低</w:t>
      </w:r>
      <w:r w:rsidRPr="002915A5">
        <w:rPr>
          <w:rFonts w:hAnsi="宋体"/>
          <w:color w:val="000000" w:themeColor="text1"/>
        </w:rPr>
        <w:t>,</w:t>
      </w:r>
      <w:r w:rsidRPr="002915A5">
        <w:rPr>
          <w:rFonts w:eastAsia="Microsoft Yi Baiti"/>
          <w:i/>
          <w:color w:val="000000" w:themeColor="text1"/>
        </w:rPr>
        <w:t>θ</w:t>
      </w:r>
      <w:r w:rsidRPr="002915A5">
        <w:rPr>
          <w:rFonts w:eastAsia="楷体" w:hAnsi="楷体"/>
          <w:color w:val="000000" w:themeColor="text1"/>
        </w:rPr>
        <w:t>角越大</w:t>
      </w:r>
      <w:r w:rsidRPr="002915A5">
        <w:rPr>
          <w:rFonts w:hAnsi="宋体"/>
          <w:color w:val="000000" w:themeColor="text1"/>
        </w:rPr>
        <w:t>,</w:t>
      </w:r>
      <w:r w:rsidRPr="002915A5">
        <w:rPr>
          <w:rFonts w:eastAsia="楷体" w:hAnsi="楷体"/>
          <w:color w:val="000000" w:themeColor="text1"/>
        </w:rPr>
        <w:t>圆柱体的稳度就越大</w:t>
      </w:r>
      <w:r w:rsidRPr="002915A5">
        <w:rPr>
          <w:rFonts w:hAnsi="宋体"/>
          <w:color w:val="000000" w:themeColor="text1"/>
        </w:rPr>
        <w:t>;(3)</w:t>
      </w:r>
      <w:r w:rsidRPr="002915A5">
        <w:rPr>
          <w:rFonts w:eastAsia="楷体" w:hAnsi="楷体"/>
          <w:color w:val="000000" w:themeColor="text1"/>
        </w:rPr>
        <w:t>卡车装货物时</w:t>
      </w:r>
      <w:r w:rsidRPr="002915A5">
        <w:rPr>
          <w:rFonts w:hAnsi="宋体"/>
          <w:color w:val="000000" w:themeColor="text1"/>
        </w:rPr>
        <w:t>,</w:t>
      </w:r>
      <w:r w:rsidRPr="002915A5">
        <w:rPr>
          <w:rFonts w:eastAsia="楷体" w:hAnsi="楷体"/>
          <w:color w:val="000000" w:themeColor="text1"/>
        </w:rPr>
        <w:t>重的货物装在下层</w:t>
      </w:r>
      <w:r w:rsidRPr="002915A5">
        <w:rPr>
          <w:rFonts w:hAnsi="宋体"/>
          <w:color w:val="000000" w:themeColor="text1"/>
        </w:rPr>
        <w:t>,</w:t>
      </w:r>
      <w:r w:rsidRPr="002915A5">
        <w:rPr>
          <w:rFonts w:eastAsia="楷体" w:hAnsi="楷体"/>
          <w:color w:val="000000" w:themeColor="text1"/>
        </w:rPr>
        <w:t>可使卡车的重心变低</w:t>
      </w:r>
      <w:r w:rsidRPr="002915A5">
        <w:rPr>
          <w:rFonts w:hAnsi="宋体"/>
          <w:color w:val="000000" w:themeColor="text1"/>
        </w:rPr>
        <w:t>,</w:t>
      </w:r>
      <w:r w:rsidRPr="002915A5">
        <w:rPr>
          <w:rFonts w:eastAsia="楷体" w:hAnsi="楷体"/>
          <w:color w:val="000000" w:themeColor="text1"/>
        </w:rPr>
        <w:t>稳度更大。</w:t>
      </w:r>
    </w:p>
    <w:p w:rsidR="00D73C75" w:rsidRPr="002915A5" w:rsidP="00D73C75">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小</w:t>
      </w:r>
      <w:r w:rsidRPr="002915A5">
        <w:rPr>
          <w:rFonts w:hAnsi="宋体"/>
          <w:i/>
          <w:color w:val="000000" w:themeColor="text1"/>
        </w:rPr>
        <w:t>　</w:t>
      </w:r>
      <w:r w:rsidRPr="002915A5">
        <w:rPr>
          <w:rFonts w:hAnsi="宋体"/>
          <w:color w:val="000000" w:themeColor="text1"/>
        </w:rPr>
        <w:t>(2)</w:t>
      </w:r>
      <w:r w:rsidRPr="002915A5">
        <w:rPr>
          <w:rFonts w:hAnsi="宋体"/>
          <w:color w:val="000000" w:themeColor="text1"/>
        </w:rPr>
        <w:t>低</w:t>
      </w:r>
      <w:r w:rsidRPr="002915A5">
        <w:rPr>
          <w:rFonts w:hAnsi="宋体"/>
          <w:i/>
          <w:color w:val="000000" w:themeColor="text1"/>
        </w:rPr>
        <w:t>　</w:t>
      </w:r>
      <w:r w:rsidRPr="002915A5">
        <w:rPr>
          <w:rFonts w:hAnsi="宋体"/>
          <w:color w:val="000000" w:themeColor="text1"/>
        </w:rPr>
        <w:t>(3)</w:t>
      </w:r>
      <w:r w:rsidRPr="002915A5">
        <w:rPr>
          <w:rFonts w:hAnsi="宋体"/>
          <w:color w:val="000000" w:themeColor="text1"/>
        </w:rPr>
        <w:t>下</w:t>
      </w:r>
    </w:p>
    <w:p w:rsidR="00677986" w:rsidRPr="00D73C75" w:rsidP="00D73C75">
      <w:pPr>
        <w:tabs>
          <w:tab w:val="left" w:pos="1871"/>
          <w:tab w:val="left" w:pos="3407"/>
          <w:tab w:val="left" w:pos="4949"/>
          <w:tab w:val="left" w:pos="6599"/>
        </w:tabs>
        <w:rPr>
          <w:rFonts w:hAnsi="宋体"/>
          <w:color w:val="000000" w:themeColor="text1"/>
          <w:lang w:eastAsia="zh-CN"/>
        </w:rPr>
      </w:pPr>
    </w:p>
    <w:sectPr w:rsidSect="00850C6D">
      <w:headerReference w:type="even" r:id="rId18"/>
      <w:headerReference w:type="default" r:id="rId19"/>
      <w:footerReference w:type="even" r:id="rId20"/>
      <w:footerReference w:type="default" r:id="rId21"/>
      <w:headerReference w:type="first" r:id="rId22"/>
      <w:footerReference w:type="first" r:id="rId23"/>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5B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465BEB" w:rsidP="00465BEB">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5BEB">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5B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465BEB" w:rsidP="00465BE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5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89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01AF6"/>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5BEB"/>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1892"/>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2700"/>
    <w:rsid w:val="00AD7802"/>
    <w:rsid w:val="00B01707"/>
    <w:rsid w:val="00B029AA"/>
    <w:rsid w:val="00B04069"/>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C5971"/>
    <w:rsid w:val="00CE0973"/>
    <w:rsid w:val="00CE4D62"/>
    <w:rsid w:val="00CF2421"/>
    <w:rsid w:val="00CF3518"/>
    <w:rsid w:val="00CF7347"/>
    <w:rsid w:val="00D04416"/>
    <w:rsid w:val="00D21518"/>
    <w:rsid w:val="00D35021"/>
    <w:rsid w:val="00D37791"/>
    <w:rsid w:val="00D40E56"/>
    <w:rsid w:val="00D43999"/>
    <w:rsid w:val="00D71370"/>
    <w:rsid w:val="00D73C75"/>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66A4"/>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EE4AF969-1D24-451B-93EB-09C2B3EC6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二级章节"/>
    <w:basedOn w:val="Normal"/>
    <w:qFormat/>
    <w:rsid w:val="005A1892"/>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header" Target="header1.xml" /><Relationship Id="rId19" Type="http://schemas.openxmlformats.org/officeDocument/2006/relationships/header" Target="header2.xm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header" Target="header3.xml" /><Relationship Id="rId23" Type="http://schemas.openxmlformats.org/officeDocument/2006/relationships/footer" Target="footer3.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F1D7E-7B1F-4FD6-BFBA-F5F6436E5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9</TotalTime>
  <Pages>5</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2018-12-11T05:44:00Z</dcterms:created>
  <dcterms:modified xsi:type="dcterms:W3CDTF">2020-02-13T10:24:00Z</dcterms:modified>
</cp:coreProperties>
</file>